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6" w:rsidRDefault="00EC4CC9" w:rsidP="00152679">
      <w:pPr>
        <w:spacing w:after="0" w:line="240" w:lineRule="auto"/>
        <w:jc w:val="center"/>
        <w:rPr>
          <w:b/>
        </w:rPr>
      </w:pPr>
      <w:r w:rsidRPr="00152679">
        <w:rPr>
          <w:b/>
        </w:rPr>
        <w:t>ПАСПОРТ УСЛУГИ (ПРОЦЕССА) СЕТЕВОЙ ОРГАНИЗАЦ</w:t>
      </w:r>
      <w:proofErr w:type="gramStart"/>
      <w:r w:rsidRPr="00152679">
        <w:rPr>
          <w:b/>
        </w:rPr>
        <w:t xml:space="preserve">ИИ </w:t>
      </w:r>
      <w:r w:rsidRPr="00B27713">
        <w:rPr>
          <w:b/>
          <w:u w:val="single"/>
        </w:rPr>
        <w:t>ООО</w:t>
      </w:r>
      <w:proofErr w:type="gramEnd"/>
      <w:r w:rsidRPr="00B27713">
        <w:rPr>
          <w:b/>
          <w:u w:val="single"/>
        </w:rPr>
        <w:t xml:space="preserve"> «ТЭК»</w:t>
      </w:r>
    </w:p>
    <w:p w:rsidR="00152679" w:rsidRPr="000207AF" w:rsidRDefault="00152679" w:rsidP="00152679">
      <w:pPr>
        <w:spacing w:after="0" w:line="240" w:lineRule="auto"/>
        <w:jc w:val="center"/>
        <w:rPr>
          <w:b/>
          <w:sz w:val="16"/>
          <w:szCs w:val="16"/>
        </w:rPr>
      </w:pPr>
    </w:p>
    <w:p w:rsidR="00EC4CC9" w:rsidRPr="00152679" w:rsidRDefault="000F5E80" w:rsidP="00152679">
      <w:pPr>
        <w:spacing w:after="0" w:line="240" w:lineRule="auto"/>
        <w:jc w:val="center"/>
        <w:rPr>
          <w:b/>
          <w:i/>
          <w:u w:val="single"/>
        </w:rPr>
      </w:pPr>
      <w:r>
        <w:t>ВРЕМЕННОЕ ТЕХНОЛОГИЧЕСКОЕ ПРИСОЕДИНЕНИЕ ЭНЕРГОПРИНИМАЮЩИХ УСТРОЙСТВ ЗАЯВИТЕЛЕЙ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Круг заявителей:</w:t>
      </w:r>
      <w:r>
        <w:t xml:space="preserve"> </w:t>
      </w:r>
      <w:r w:rsidRPr="00152679">
        <w:rPr>
          <w:i/>
          <w:u w:val="single"/>
        </w:rPr>
        <w:t xml:space="preserve"> </w:t>
      </w:r>
      <w:r w:rsidR="000F5E80">
        <w:rPr>
          <w:i/>
          <w:u w:val="single"/>
        </w:rPr>
        <w:t>юридическое лицо или индивидуальный предприниматель</w:t>
      </w:r>
    </w:p>
    <w:p w:rsidR="000F5E80" w:rsidRPr="00152679" w:rsidRDefault="00EC4CC9" w:rsidP="000F5E80">
      <w:pPr>
        <w:spacing w:after="0" w:line="240" w:lineRule="auto"/>
        <w:rPr>
          <w:i/>
          <w:u w:val="single"/>
        </w:rPr>
      </w:pPr>
      <w:r w:rsidRPr="00152679">
        <w:rPr>
          <w:b/>
        </w:rPr>
        <w:t>Размер платы за предоставление услуги (процесса):</w:t>
      </w:r>
      <w:r>
        <w:t xml:space="preserve"> </w:t>
      </w:r>
      <w:r w:rsidR="000F5E80" w:rsidRPr="00152679">
        <w:rPr>
          <w:i/>
          <w:u w:val="single"/>
        </w:rPr>
        <w:t>определяется уполномоченным органом исполнительной власти в области государственного регулирования тарифов для расчета платы за технологическое присоединение – УТР МО</w:t>
      </w:r>
    </w:p>
    <w:p w:rsidR="00EC4CC9" w:rsidRDefault="00EC4CC9" w:rsidP="00EC4CC9">
      <w:pPr>
        <w:spacing w:after="0" w:line="240" w:lineRule="auto"/>
      </w:pPr>
      <w:r w:rsidRPr="00152679">
        <w:rPr>
          <w:b/>
        </w:rPr>
        <w:t>Условия оказания услуги (процесса):</w:t>
      </w:r>
      <w:r>
        <w:t xml:space="preserve"> </w:t>
      </w:r>
      <w:r w:rsidRPr="00152679">
        <w:rPr>
          <w:i/>
          <w:u w:val="single"/>
        </w:rPr>
        <w:t>технологическое присоединение</w:t>
      </w:r>
    </w:p>
    <w:p w:rsidR="00EC4CC9" w:rsidRPr="00152679" w:rsidRDefault="00EC4CC9" w:rsidP="00EC4CC9">
      <w:pPr>
        <w:spacing w:after="0" w:line="240" w:lineRule="auto"/>
        <w:rPr>
          <w:i/>
          <w:u w:val="single"/>
        </w:rPr>
      </w:pPr>
      <w:r w:rsidRPr="00152679">
        <w:rPr>
          <w:b/>
        </w:rPr>
        <w:t>Порядок оказания услуги (процесса):</w:t>
      </w:r>
      <w:r>
        <w:t xml:space="preserve"> </w:t>
      </w:r>
      <w:r w:rsidRPr="00152679">
        <w:rPr>
          <w:i/>
          <w:u w:val="single"/>
        </w:rPr>
        <w:t>согласно Постановлению Правительства РФ №861 от 27.12.2004г.</w:t>
      </w:r>
    </w:p>
    <w:p w:rsidR="00EC4CC9" w:rsidRPr="000207AF" w:rsidRDefault="00EC4CC9" w:rsidP="00EC4CC9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736" w:type="dxa"/>
        <w:tblInd w:w="-318" w:type="dxa"/>
        <w:tblLook w:val="04A0"/>
      </w:tblPr>
      <w:tblGrid>
        <w:gridCol w:w="675"/>
        <w:gridCol w:w="1418"/>
        <w:gridCol w:w="6183"/>
        <w:gridCol w:w="3774"/>
        <w:gridCol w:w="3686"/>
      </w:tblGrid>
      <w:tr w:rsidR="002E1DAC" w:rsidRPr="009127A1" w:rsidTr="00152679">
        <w:tc>
          <w:tcPr>
            <w:tcW w:w="675" w:type="dxa"/>
          </w:tcPr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№</w:t>
            </w:r>
          </w:p>
          <w:p w:rsidR="002E1DAC" w:rsidRPr="009127A1" w:rsidRDefault="002E1DAC" w:rsidP="0015267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127A1">
              <w:rPr>
                <w:b/>
                <w:i/>
                <w:sz w:val="20"/>
                <w:szCs w:val="20"/>
              </w:rPr>
              <w:t>/</w:t>
            </w:r>
            <w:proofErr w:type="spellStart"/>
            <w:r w:rsidRPr="009127A1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Этап</w:t>
            </w:r>
          </w:p>
        </w:tc>
        <w:tc>
          <w:tcPr>
            <w:tcW w:w="6183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Содержание /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Условие этапа</w:t>
            </w:r>
          </w:p>
        </w:tc>
        <w:tc>
          <w:tcPr>
            <w:tcW w:w="3774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Форма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предоставления</w:t>
            </w:r>
          </w:p>
        </w:tc>
        <w:tc>
          <w:tcPr>
            <w:tcW w:w="3686" w:type="dxa"/>
          </w:tcPr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Срок</w:t>
            </w:r>
          </w:p>
          <w:p w:rsidR="002E1DAC" w:rsidRPr="009127A1" w:rsidRDefault="002E1DAC" w:rsidP="002E1DAC">
            <w:pPr>
              <w:jc w:val="center"/>
              <w:rPr>
                <w:b/>
                <w:i/>
                <w:sz w:val="20"/>
                <w:szCs w:val="20"/>
              </w:rPr>
            </w:pPr>
            <w:r w:rsidRPr="009127A1">
              <w:rPr>
                <w:b/>
                <w:i/>
                <w:sz w:val="20"/>
                <w:szCs w:val="20"/>
              </w:rPr>
              <w:t>исполнения</w:t>
            </w:r>
          </w:p>
        </w:tc>
      </w:tr>
      <w:tr w:rsidR="009127A1" w:rsidRPr="009127A1" w:rsidTr="00152679">
        <w:tc>
          <w:tcPr>
            <w:tcW w:w="675" w:type="dxa"/>
            <w:vMerge w:val="restart"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127A1" w:rsidRPr="009127A1">
              <w:rPr>
                <w:sz w:val="20"/>
                <w:szCs w:val="20"/>
              </w:rPr>
              <w:t xml:space="preserve">аправление </w:t>
            </w:r>
          </w:p>
          <w:p w:rsidR="009127A1" w:rsidRPr="009127A1" w:rsidRDefault="009127A1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заявки заявителем</w:t>
            </w:r>
          </w:p>
        </w:tc>
        <w:tc>
          <w:tcPr>
            <w:tcW w:w="6183" w:type="dxa"/>
            <w:vMerge w:val="restart"/>
          </w:tcPr>
          <w:p w:rsidR="009127A1" w:rsidRPr="000F5E80" w:rsidRDefault="00125133" w:rsidP="000F5E80">
            <w:pPr>
              <w:rPr>
                <w:sz w:val="20"/>
                <w:szCs w:val="20"/>
              </w:rPr>
            </w:pPr>
            <w:r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осуществить </w:t>
            </w:r>
            <w:r w:rsidR="000F5E80"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технологическое присоединение / по третьей категории надежности электроснабжения</w:t>
            </w:r>
          </w:p>
        </w:tc>
        <w:tc>
          <w:tcPr>
            <w:tcW w:w="3774" w:type="dxa"/>
            <w:vMerge w:val="restart"/>
          </w:tcPr>
          <w:p w:rsidR="009127A1" w:rsidRDefault="009127A1" w:rsidP="009127A1">
            <w:pPr>
              <w:jc w:val="center"/>
              <w:rPr>
                <w:sz w:val="20"/>
                <w:szCs w:val="20"/>
              </w:rPr>
            </w:pPr>
          </w:p>
          <w:p w:rsidR="00DB54BF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Первичная </w:t>
            </w:r>
          </w:p>
          <w:p w:rsidR="009127A1" w:rsidRPr="009127A1" w:rsidRDefault="009127A1" w:rsidP="009127A1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очном общении не более 30 минут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При поступлении по почте – передача заявки в профильное подразделение в течение 1 дня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125133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Предоставление заявителем всех требуемых законодательством сведений и документов / проверка соблюдения требований к полноте указанных сведений и приложенных к заявке документов</w:t>
            </w:r>
          </w:p>
        </w:tc>
        <w:tc>
          <w:tcPr>
            <w:tcW w:w="3774" w:type="dxa"/>
            <w:vMerge w:val="restart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0207AF" w:rsidRDefault="00DB54BF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27A1" w:rsidRPr="009127A1">
              <w:rPr>
                <w:sz w:val="20"/>
                <w:szCs w:val="20"/>
              </w:rPr>
              <w:t>сновная</w:t>
            </w:r>
          </w:p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обработка заявки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1 рабочий день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заявки и пакета документов при очном общении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2 рабочих дня </w:t>
            </w:r>
            <w:proofErr w:type="gramStart"/>
            <w:r w:rsidRPr="009127A1">
              <w:rPr>
                <w:sz w:val="20"/>
                <w:szCs w:val="20"/>
              </w:rPr>
              <w:t>с даты регистрации</w:t>
            </w:r>
            <w:proofErr w:type="gramEnd"/>
            <w:r w:rsidRPr="009127A1">
              <w:rPr>
                <w:sz w:val="20"/>
                <w:szCs w:val="20"/>
              </w:rPr>
              <w:t xml:space="preserve"> письма с заявкой и пакетом документов при получении заявки по почте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9127A1" w:rsidRPr="009127A1" w:rsidRDefault="009127A1" w:rsidP="000207AF">
            <w:pPr>
              <w:jc w:val="center"/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Подготовка и направление уведомления заявителю о недостающих сведениях и документов</w:t>
            </w:r>
          </w:p>
        </w:tc>
        <w:tc>
          <w:tcPr>
            <w:tcW w:w="3686" w:type="dxa"/>
          </w:tcPr>
          <w:p w:rsidR="009127A1" w:rsidRPr="009127A1" w:rsidRDefault="009127A1" w:rsidP="00EC4CC9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 xml:space="preserve">6 рабочих дней </w:t>
            </w:r>
            <w:proofErr w:type="gramStart"/>
            <w:r w:rsidRPr="009127A1">
              <w:rPr>
                <w:sz w:val="20"/>
                <w:szCs w:val="20"/>
              </w:rPr>
              <w:t>с даты получения</w:t>
            </w:r>
            <w:proofErr w:type="gramEnd"/>
            <w:r w:rsidRPr="009127A1">
              <w:rPr>
                <w:sz w:val="20"/>
                <w:szCs w:val="20"/>
              </w:rPr>
              <w:t xml:space="preserve"> (регистрации) заявки</w:t>
            </w:r>
          </w:p>
        </w:tc>
      </w:tr>
      <w:tr w:rsidR="009127A1" w:rsidRPr="009127A1" w:rsidTr="00152679">
        <w:tc>
          <w:tcPr>
            <w:tcW w:w="675" w:type="dxa"/>
            <w:vMerge/>
          </w:tcPr>
          <w:p w:rsidR="009127A1" w:rsidRPr="009127A1" w:rsidRDefault="009127A1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27A1" w:rsidRPr="009127A1" w:rsidRDefault="009127A1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9127A1" w:rsidRPr="009127A1" w:rsidRDefault="009127A1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601989" w:rsidRPr="009127A1" w:rsidTr="00152679">
        <w:tc>
          <w:tcPr>
            <w:tcW w:w="675" w:type="dxa"/>
            <w:vMerge w:val="restart"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extDirection w:val="btLr"/>
          </w:tcPr>
          <w:p w:rsidR="00601989" w:rsidRPr="00DB54BF" w:rsidRDefault="0060198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54BF">
              <w:rPr>
                <w:sz w:val="18"/>
                <w:szCs w:val="18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6183" w:type="dxa"/>
            <w:vMerge w:val="restart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договора об осуществлении технологического присоединения заявителю</w:t>
            </w: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для подписания заполненного и подписанного проекта договора в 2-х экземплярах и технических условий</w:t>
            </w:r>
            <w:r w:rsidR="00DB54BF">
              <w:rPr>
                <w:sz w:val="20"/>
                <w:szCs w:val="20"/>
              </w:rPr>
              <w:t>, уведомление о возможности временного технологического присоединения</w:t>
            </w:r>
          </w:p>
        </w:tc>
        <w:tc>
          <w:tcPr>
            <w:tcW w:w="3686" w:type="dxa"/>
          </w:tcPr>
          <w:p w:rsidR="002D65EA" w:rsidRPr="00DB54BF" w:rsidRDefault="00DB54BF" w:rsidP="002D65EA">
            <w:pPr>
              <w:keepNext/>
              <w:keepLines/>
              <w:widowControl w:val="0"/>
              <w:suppressAutoHyphens/>
              <w:adjustRightInd w:val="0"/>
              <w:spacing w:before="60" w:after="6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DB54BF">
              <w:rPr>
                <w:sz w:val="20"/>
                <w:szCs w:val="20"/>
              </w:rPr>
              <w:t>течение 15</w:t>
            </w:r>
            <w:r w:rsidR="002D65EA" w:rsidRPr="00DB54BF">
              <w:rPr>
                <w:sz w:val="20"/>
                <w:szCs w:val="20"/>
              </w:rPr>
              <w:t xml:space="preserve"> дней со дн</w:t>
            </w:r>
            <w:r>
              <w:rPr>
                <w:sz w:val="20"/>
                <w:szCs w:val="20"/>
              </w:rPr>
              <w:t>я получения заявки от заявителя</w:t>
            </w:r>
          </w:p>
          <w:p w:rsidR="002D65EA" w:rsidRPr="00DB54BF" w:rsidRDefault="002D65EA" w:rsidP="00DB54BF">
            <w:pPr>
              <w:rPr>
                <w:sz w:val="20"/>
                <w:szCs w:val="20"/>
              </w:rPr>
            </w:pP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Pr="009127A1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6183" w:type="dxa"/>
            <w:vMerge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601989" w:rsidRPr="009127A1" w:rsidRDefault="0060198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3686" w:type="dxa"/>
          </w:tcPr>
          <w:p w:rsidR="00601989" w:rsidRPr="009127A1" w:rsidRDefault="0060198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30 дней </w:t>
            </w:r>
            <w:proofErr w:type="gramStart"/>
            <w:r>
              <w:rPr>
                <w:sz w:val="20"/>
                <w:szCs w:val="20"/>
              </w:rPr>
              <w:t>с даты получения</w:t>
            </w:r>
            <w:proofErr w:type="gramEnd"/>
            <w:r>
              <w:rPr>
                <w:sz w:val="20"/>
                <w:szCs w:val="20"/>
              </w:rPr>
              <w:t xml:space="preserve"> подписанного сетевой организацией проекта договора</w:t>
            </w:r>
          </w:p>
        </w:tc>
      </w:tr>
      <w:tr w:rsidR="00601989" w:rsidRPr="009127A1" w:rsidTr="00152679">
        <w:tc>
          <w:tcPr>
            <w:tcW w:w="675" w:type="dxa"/>
            <w:vMerge/>
          </w:tcPr>
          <w:p w:rsidR="00601989" w:rsidRDefault="0060198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1989" w:rsidRDefault="0060198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601989" w:rsidRPr="009127A1" w:rsidRDefault="0060198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rPr>
          <w:cantSplit/>
          <w:trHeight w:val="1134"/>
        </w:trPr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15267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сторонами договора мероприятий, предусмотренных договором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Pr="009127A1" w:rsidRDefault="000F5E8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самостоятельно </w:t>
            </w:r>
            <w:proofErr w:type="gramStart"/>
            <w:r>
              <w:rPr>
                <w:sz w:val="20"/>
                <w:szCs w:val="20"/>
              </w:rPr>
              <w:t>обеспечивает проведение мероприятий по возведению новых объектов электросетевого хозяйства от существующих объектов электрохозяйства сетевой организации до присоединяемых энергопринимающих устройств / сетевая организация обеспечивает</w:t>
            </w:r>
            <w:proofErr w:type="gramEnd"/>
            <w:r>
              <w:rPr>
                <w:sz w:val="20"/>
                <w:szCs w:val="20"/>
              </w:rPr>
              <w:t xml:space="preserve"> техническую подготовку соответствующих объектов электросетевого хозяйства для временного технологического присоединения</w:t>
            </w:r>
          </w:p>
        </w:tc>
        <w:tc>
          <w:tcPr>
            <w:tcW w:w="3774" w:type="dxa"/>
          </w:tcPr>
          <w:p w:rsidR="000F5E80" w:rsidRPr="00680DA5" w:rsidRDefault="000F5E80" w:rsidP="000F5E80">
            <w:pPr>
              <w:keepNext/>
              <w:keepLines/>
              <w:widowControl w:val="0"/>
              <w:suppressAutoHyphens/>
              <w:adjustRightInd w:val="0"/>
              <w:spacing w:before="60" w:after="60" w:line="240" w:lineRule="atLeast"/>
              <w:ind w:left="34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80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существление сетевой организацией мероприятий по подключению энергопринимающих устройств под действие аппаратуры </w:t>
            </w:r>
            <w:r w:rsidRPr="00680D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противоаварийной</w:t>
            </w:r>
            <w:r w:rsidRPr="00680D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режимной автоматики, проверка выполнения заявителем и сетевой организацией технических условий, допуск к эксплуатации установленного прибора учёта электрической энергии</w:t>
            </w:r>
          </w:p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152679" w:rsidRPr="000F5E80" w:rsidRDefault="000F5E80" w:rsidP="00DB54BF">
            <w:pPr>
              <w:rPr>
                <w:sz w:val="20"/>
                <w:szCs w:val="20"/>
              </w:rPr>
            </w:pPr>
            <w:r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сторон сетевой организации в течение 15 рабочих дней </w:t>
            </w:r>
            <w:proofErr w:type="gramStart"/>
            <w:r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0F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0207AF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0207AF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152679" w:rsidRPr="009127A1" w:rsidTr="00152679">
        <w:tc>
          <w:tcPr>
            <w:tcW w:w="675" w:type="dxa"/>
            <w:vMerge w:val="restart"/>
          </w:tcPr>
          <w:p w:rsidR="00152679" w:rsidRPr="009127A1" w:rsidRDefault="00152679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extDirection w:val="btLr"/>
          </w:tcPr>
          <w:p w:rsidR="00152679" w:rsidRPr="00152679" w:rsidRDefault="00152679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Осуществление сетевой организацией фактического присоединения объектов заявителя к электрическим сетям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152679" w:rsidRPr="009127A1" w:rsidRDefault="00152679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</w:t>
            </w:r>
          </w:p>
        </w:tc>
        <w:tc>
          <w:tcPr>
            <w:tcW w:w="3774" w:type="dxa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152679" w:rsidRPr="009127A1" w:rsidRDefault="00152679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коммутационного аппарата в положении </w:t>
            </w:r>
            <w:r w:rsidRPr="00703730">
              <w:rPr>
                <w:i/>
                <w:sz w:val="20"/>
                <w:szCs w:val="20"/>
              </w:rPr>
              <w:t>«отключено»</w:t>
            </w:r>
          </w:p>
        </w:tc>
        <w:tc>
          <w:tcPr>
            <w:tcW w:w="3686" w:type="dxa"/>
          </w:tcPr>
          <w:p w:rsidR="00152679" w:rsidRPr="00B87E43" w:rsidRDefault="00152679" w:rsidP="00B87E43">
            <w:pPr>
              <w:rPr>
                <w:sz w:val="20"/>
                <w:szCs w:val="20"/>
              </w:rPr>
            </w:pPr>
            <w:r w:rsidRPr="00B87E43">
              <w:rPr>
                <w:sz w:val="20"/>
                <w:szCs w:val="20"/>
              </w:rPr>
              <w:t xml:space="preserve">Не позднее 15 рабочих дней со дня проведения осмотра с соблюдением срока выполнения мероприятий сетевой организацией </w:t>
            </w:r>
          </w:p>
        </w:tc>
      </w:tr>
      <w:tr w:rsidR="00152679" w:rsidRPr="009127A1" w:rsidTr="00152679">
        <w:tc>
          <w:tcPr>
            <w:tcW w:w="675" w:type="dxa"/>
            <w:vMerge/>
          </w:tcPr>
          <w:p w:rsidR="00152679" w:rsidRDefault="00152679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2679" w:rsidRDefault="00152679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152679" w:rsidRPr="009127A1" w:rsidRDefault="00152679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0207AF" w:rsidRDefault="00FC01A0" w:rsidP="00152679">
            <w:pPr>
              <w:ind w:left="113" w:right="113"/>
              <w:jc w:val="center"/>
              <w:rPr>
                <w:sz w:val="16"/>
                <w:szCs w:val="16"/>
              </w:rPr>
            </w:pPr>
            <w:r w:rsidRPr="000207AF">
              <w:rPr>
                <w:sz w:val="16"/>
                <w:szCs w:val="16"/>
              </w:rPr>
              <w:t>Фактический прием (подача) напряжения и мощности</w:t>
            </w:r>
          </w:p>
        </w:tc>
        <w:tc>
          <w:tcPr>
            <w:tcW w:w="6183" w:type="dxa"/>
          </w:tcPr>
          <w:p w:rsidR="002D65EA" w:rsidRDefault="002D65EA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Осмотр сетевой организацией (с участием заявителя) присоединяемых электроустановок заявителя, включая вводные распределительные устройства, с выдачей акта осмотра (обследования) энергопринимающих устройств заявителя</w:t>
            </w:r>
          </w:p>
        </w:tc>
        <w:tc>
          <w:tcPr>
            <w:tcW w:w="3774" w:type="dxa"/>
          </w:tcPr>
          <w:p w:rsidR="00DB54BF" w:rsidRDefault="00DB54BF" w:rsidP="000207AF">
            <w:pPr>
              <w:jc w:val="center"/>
              <w:rPr>
                <w:sz w:val="20"/>
                <w:szCs w:val="20"/>
              </w:rPr>
            </w:pPr>
          </w:p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Фиксация коммутативного аппарата в положении </w:t>
            </w:r>
            <w:r w:rsidRPr="002F0D72">
              <w:rPr>
                <w:i/>
                <w:sz w:val="20"/>
                <w:szCs w:val="20"/>
              </w:rPr>
              <w:t>«включено»</w:t>
            </w:r>
          </w:p>
        </w:tc>
        <w:tc>
          <w:tcPr>
            <w:tcW w:w="3686" w:type="dxa"/>
          </w:tcPr>
          <w:p w:rsidR="00FC01A0" w:rsidRPr="00B87E43" w:rsidRDefault="00FC01A0" w:rsidP="00B87E43">
            <w:pPr>
              <w:rPr>
                <w:sz w:val="20"/>
                <w:szCs w:val="20"/>
              </w:rPr>
            </w:pPr>
            <w:r w:rsidRPr="00B87E43">
              <w:rPr>
                <w:sz w:val="20"/>
                <w:szCs w:val="20"/>
              </w:rPr>
              <w:t xml:space="preserve">Не позднее 15 рабочих </w:t>
            </w:r>
            <w:r w:rsidR="00B87E43" w:rsidRPr="00B87E43">
              <w:rPr>
                <w:sz w:val="20"/>
                <w:szCs w:val="20"/>
              </w:rPr>
              <w:t>дней со дня проведения осмотра (</w:t>
            </w:r>
            <w:r w:rsidRPr="00B87E43">
              <w:rPr>
                <w:sz w:val="20"/>
                <w:szCs w:val="20"/>
              </w:rPr>
              <w:t xml:space="preserve">обследования) </w:t>
            </w:r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  <w:tr w:rsidR="00FC01A0" w:rsidRPr="009127A1" w:rsidTr="00152679">
        <w:tc>
          <w:tcPr>
            <w:tcW w:w="675" w:type="dxa"/>
            <w:vMerge w:val="restart"/>
          </w:tcPr>
          <w:p w:rsidR="00FC01A0" w:rsidRPr="009127A1" w:rsidRDefault="00FC01A0" w:rsidP="0015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extDirection w:val="btLr"/>
          </w:tcPr>
          <w:p w:rsidR="00FC01A0" w:rsidRPr="00152679" w:rsidRDefault="00FC01A0" w:rsidP="00152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679">
              <w:rPr>
                <w:sz w:val="18"/>
                <w:szCs w:val="18"/>
              </w:rPr>
      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</w:t>
            </w:r>
          </w:p>
        </w:tc>
        <w:tc>
          <w:tcPr>
            <w:tcW w:w="6183" w:type="dxa"/>
          </w:tcPr>
          <w:p w:rsidR="00DB54BF" w:rsidRDefault="00DB54BF" w:rsidP="00EC4CC9">
            <w:pPr>
              <w:rPr>
                <w:sz w:val="20"/>
                <w:szCs w:val="20"/>
              </w:rPr>
            </w:pPr>
          </w:p>
          <w:p w:rsidR="00FC01A0" w:rsidRPr="009127A1" w:rsidRDefault="00FC01A0" w:rsidP="00EC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заявителем надлежащим образом обязательств по договору об осуществлении технологического присоединения / уведомление заявителем о выполнении технических условий, принятие заявителем участия в осмотре присоединяемых энергопринимающих устройств</w:t>
            </w:r>
          </w:p>
        </w:tc>
        <w:tc>
          <w:tcPr>
            <w:tcW w:w="3774" w:type="dxa"/>
          </w:tcPr>
          <w:p w:rsidR="00FC01A0" w:rsidRPr="009127A1" w:rsidRDefault="00FC01A0" w:rsidP="0002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заявителем акта о технологическом присоединении, акта разграни</w:t>
            </w:r>
            <w:r w:rsidR="00DF3059">
              <w:rPr>
                <w:sz w:val="20"/>
                <w:szCs w:val="20"/>
              </w:rPr>
              <w:t>чения балансовой принадлежности,</w:t>
            </w:r>
            <w:r>
              <w:rPr>
                <w:sz w:val="20"/>
                <w:szCs w:val="20"/>
              </w:rPr>
              <w:t xml:space="preserve"> акта разграничения эксплуатационной ответственности сторон либо предоставить мотивированный отказ от подписания в течение 5 рабочих дней со дня получения актов</w:t>
            </w:r>
          </w:p>
        </w:tc>
        <w:tc>
          <w:tcPr>
            <w:tcW w:w="3686" w:type="dxa"/>
          </w:tcPr>
          <w:p w:rsidR="00B87E43" w:rsidRPr="00B87E43" w:rsidRDefault="00FC01A0" w:rsidP="00B87E43">
            <w:pPr>
              <w:rPr>
                <w:sz w:val="20"/>
                <w:szCs w:val="20"/>
              </w:rPr>
            </w:pPr>
            <w:r w:rsidRPr="00B87E43">
              <w:rPr>
                <w:sz w:val="20"/>
                <w:szCs w:val="20"/>
              </w:rPr>
              <w:t xml:space="preserve">Не позднее 15 рабочих дней со дня проведения осмотра (обследования) </w:t>
            </w:r>
          </w:p>
          <w:p w:rsidR="00FC01A0" w:rsidRPr="00B87E43" w:rsidRDefault="00FC01A0" w:rsidP="00EC4CC9">
            <w:pPr>
              <w:rPr>
                <w:sz w:val="20"/>
                <w:szCs w:val="20"/>
              </w:rPr>
            </w:pPr>
          </w:p>
        </w:tc>
      </w:tr>
      <w:tr w:rsidR="00FC01A0" w:rsidRPr="009127A1" w:rsidTr="00152679">
        <w:tc>
          <w:tcPr>
            <w:tcW w:w="675" w:type="dxa"/>
            <w:vMerge/>
          </w:tcPr>
          <w:p w:rsidR="00FC01A0" w:rsidRDefault="00FC01A0" w:rsidP="00152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C01A0" w:rsidRDefault="00FC01A0" w:rsidP="00C35DEA">
            <w:pPr>
              <w:rPr>
                <w:sz w:val="20"/>
                <w:szCs w:val="20"/>
              </w:rPr>
            </w:pPr>
          </w:p>
        </w:tc>
        <w:tc>
          <w:tcPr>
            <w:tcW w:w="13643" w:type="dxa"/>
            <w:gridSpan w:val="3"/>
          </w:tcPr>
          <w:p w:rsidR="00FC01A0" w:rsidRPr="009127A1" w:rsidRDefault="00FC01A0" w:rsidP="002D65EA">
            <w:pPr>
              <w:rPr>
                <w:sz w:val="20"/>
                <w:szCs w:val="20"/>
              </w:rPr>
            </w:pPr>
            <w:r w:rsidRPr="009127A1">
              <w:rPr>
                <w:sz w:val="20"/>
                <w:szCs w:val="20"/>
              </w:rPr>
              <w:t>Ссылка на нормативно-правовой акт:</w:t>
            </w:r>
            <w:r w:rsidR="002D65EA">
              <w:rPr>
                <w:sz w:val="20"/>
                <w:szCs w:val="20"/>
              </w:rPr>
              <w:t xml:space="preserve"> </w:t>
            </w:r>
            <w:r w:rsidRPr="009127A1">
              <w:rPr>
                <w:sz w:val="20"/>
                <w:szCs w:val="20"/>
              </w:rPr>
              <w:t>Постановление Правительства РФ №861 от 27.12.2004г.</w:t>
            </w:r>
          </w:p>
        </w:tc>
      </w:tr>
    </w:tbl>
    <w:p w:rsidR="00EC4CC9" w:rsidRDefault="00EC4CC9" w:rsidP="00EC4CC9">
      <w:pPr>
        <w:spacing w:after="0" w:line="240" w:lineRule="auto"/>
      </w:pPr>
    </w:p>
    <w:p w:rsidR="00B27713" w:rsidRDefault="00B27713" w:rsidP="00EC4CC9">
      <w:pPr>
        <w:spacing w:after="0" w:line="240" w:lineRule="auto"/>
      </w:pPr>
    </w:p>
    <w:p w:rsidR="00B27713" w:rsidRDefault="00B27713" w:rsidP="00EC4CC9">
      <w:pPr>
        <w:spacing w:after="0" w:line="240" w:lineRule="auto"/>
      </w:pPr>
    </w:p>
    <w:p w:rsidR="00B27713" w:rsidRDefault="00B27713" w:rsidP="00EC4CC9">
      <w:pPr>
        <w:spacing w:after="0" w:line="240" w:lineRule="auto"/>
      </w:pPr>
    </w:p>
    <w:p w:rsidR="00B27713" w:rsidRPr="00B27713" w:rsidRDefault="00B27713" w:rsidP="00B27713">
      <w:pPr>
        <w:spacing w:after="0" w:line="240" w:lineRule="auto"/>
        <w:jc w:val="center"/>
        <w:rPr>
          <w:sz w:val="24"/>
          <w:szCs w:val="24"/>
        </w:rPr>
      </w:pPr>
      <w:r w:rsidRPr="00B27713">
        <w:rPr>
          <w:sz w:val="24"/>
          <w:szCs w:val="24"/>
        </w:rPr>
        <w:t>Директор ООО «ТЭК»</w:t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r w:rsidRPr="00B27713">
        <w:rPr>
          <w:sz w:val="24"/>
          <w:szCs w:val="24"/>
        </w:rPr>
        <w:tab/>
      </w:r>
      <w:proofErr w:type="spellStart"/>
      <w:r w:rsidRPr="00B27713">
        <w:rPr>
          <w:sz w:val="24"/>
          <w:szCs w:val="24"/>
        </w:rPr>
        <w:t>О.Ю.Коржов</w:t>
      </w:r>
      <w:proofErr w:type="spellEnd"/>
    </w:p>
    <w:sectPr w:rsidR="00B27713" w:rsidRPr="00B27713" w:rsidSect="0015267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CC9"/>
    <w:rsid w:val="000207AF"/>
    <w:rsid w:val="000F5E80"/>
    <w:rsid w:val="00103773"/>
    <w:rsid w:val="00125133"/>
    <w:rsid w:val="00152679"/>
    <w:rsid w:val="002D65EA"/>
    <w:rsid w:val="002E1DAC"/>
    <w:rsid w:val="002E20DA"/>
    <w:rsid w:val="002F0D72"/>
    <w:rsid w:val="00354318"/>
    <w:rsid w:val="00362501"/>
    <w:rsid w:val="00601989"/>
    <w:rsid w:val="006A10FA"/>
    <w:rsid w:val="00703730"/>
    <w:rsid w:val="00835C62"/>
    <w:rsid w:val="009127A1"/>
    <w:rsid w:val="00954EDF"/>
    <w:rsid w:val="0097397B"/>
    <w:rsid w:val="00A904EC"/>
    <w:rsid w:val="00B02ED0"/>
    <w:rsid w:val="00B27713"/>
    <w:rsid w:val="00B87E43"/>
    <w:rsid w:val="00C207E6"/>
    <w:rsid w:val="00C4482D"/>
    <w:rsid w:val="00DB54BF"/>
    <w:rsid w:val="00DE24E4"/>
    <w:rsid w:val="00DF3059"/>
    <w:rsid w:val="00E12E0B"/>
    <w:rsid w:val="00E51D26"/>
    <w:rsid w:val="00EC4CC9"/>
    <w:rsid w:val="00F36A7A"/>
    <w:rsid w:val="00FC01A0"/>
    <w:rsid w:val="00FE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52C08-58CD-4806-8F7F-7FEB2FB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 off</dc:creator>
  <cp:lastModifiedBy>TEC off</cp:lastModifiedBy>
  <cp:revision>2</cp:revision>
  <cp:lastPrinted>2017-06-22T12:52:00Z</cp:lastPrinted>
  <dcterms:created xsi:type="dcterms:W3CDTF">2017-06-22T12:57:00Z</dcterms:created>
  <dcterms:modified xsi:type="dcterms:W3CDTF">2017-06-22T12:57:00Z</dcterms:modified>
</cp:coreProperties>
</file>