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15" w:rsidRDefault="00202615" w:rsidP="00202615">
      <w:pPr>
        <w:pStyle w:val="Standard"/>
        <w:framePr w:h="1156" w:hRule="exact" w:hSpace="180" w:wrap="around" w:vAnchor="text" w:hAnchor="page" w:x="1471" w:y="1"/>
        <w:ind w:left="-993" w:firstLine="255"/>
        <w:jc w:val="right"/>
        <w:rPr>
          <w:sz w:val="22"/>
          <w:szCs w:val="22"/>
        </w:rPr>
      </w:pPr>
      <w:r>
        <w:rPr>
          <w:sz w:val="22"/>
          <w:szCs w:val="22"/>
        </w:rPr>
        <w:t>В соответствии со стандартами раскрытия информации</w:t>
      </w:r>
    </w:p>
    <w:p w:rsidR="00202615" w:rsidRDefault="00202615" w:rsidP="00202615">
      <w:pPr>
        <w:pStyle w:val="Standard"/>
        <w:framePr w:h="1156" w:hRule="exact" w:hSpace="180" w:wrap="around" w:vAnchor="text" w:hAnchor="page" w:x="1471" w:y="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субъектами </w:t>
      </w:r>
      <w:proofErr w:type="gramStart"/>
      <w:r>
        <w:rPr>
          <w:sz w:val="22"/>
          <w:szCs w:val="22"/>
        </w:rPr>
        <w:t>оптового</w:t>
      </w:r>
      <w:proofErr w:type="gramEnd"/>
      <w:r>
        <w:rPr>
          <w:sz w:val="22"/>
          <w:szCs w:val="22"/>
        </w:rPr>
        <w:t xml:space="preserve"> и розничных рынков электрической</w:t>
      </w:r>
    </w:p>
    <w:p w:rsidR="00202615" w:rsidRDefault="00202615" w:rsidP="00202615">
      <w:pPr>
        <w:pStyle w:val="Standard"/>
        <w:framePr w:h="1156" w:hRule="exact" w:hSpace="180" w:wrap="around" w:vAnchor="text" w:hAnchor="page" w:x="1471" w:y="1"/>
        <w:jc w:val="right"/>
        <w:rPr>
          <w:rFonts w:eastAsiaTheme="minorEastAsia" w:cs="Times New Roman"/>
          <w:kern w:val="0"/>
          <w:lang w:eastAsia="ru-RU" w:bidi="ar-SA"/>
        </w:rPr>
      </w:pPr>
      <w:r>
        <w:rPr>
          <w:sz w:val="22"/>
          <w:szCs w:val="22"/>
        </w:rPr>
        <w:t>энергии постановление № 24 от 21 января 2004г. п.19-г (3)</w:t>
      </w:r>
    </w:p>
    <w:p w:rsidR="00202615" w:rsidRDefault="00202615" w:rsidP="002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615" w:rsidRPr="00202615" w:rsidRDefault="00202615" w:rsidP="002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202615" w:rsidRPr="00202615" w:rsidRDefault="00202615" w:rsidP="002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 xml:space="preserve">технологических потерь электрической энергии </w:t>
      </w:r>
    </w:p>
    <w:p w:rsidR="00202615" w:rsidRPr="00202615" w:rsidRDefault="00202615" w:rsidP="002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при ее передаче по электрическим сетям</w:t>
      </w:r>
    </w:p>
    <w:p w:rsidR="00202615" w:rsidRPr="00202615" w:rsidRDefault="00202615" w:rsidP="002026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15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D67F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615">
        <w:rPr>
          <w:rFonts w:ascii="Times New Roman" w:hAnsi="Times New Roman" w:cs="Times New Roman"/>
          <w:b/>
          <w:sz w:val="28"/>
          <w:szCs w:val="28"/>
        </w:rPr>
        <w:t>г.</w:t>
      </w:r>
    </w:p>
    <w:p w:rsidR="00202615" w:rsidRPr="00202615" w:rsidRDefault="00202615" w:rsidP="002026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285"/>
        <w:gridCol w:w="2205"/>
        <w:gridCol w:w="1616"/>
        <w:gridCol w:w="1657"/>
        <w:gridCol w:w="2410"/>
      </w:tblGrid>
      <w:tr w:rsidR="00202615" w:rsidRPr="00202615" w:rsidTr="0020261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субъекта Российской Федерации, в котором расположены объекты электросетевого хозяйства (оборудование)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юридического лица, его организационно-правовая форма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i/>
                <w:sz w:val="28"/>
                <w:szCs w:val="28"/>
              </w:rPr>
              <w:t>ИНН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i/>
                <w:sz w:val="28"/>
                <w:szCs w:val="28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5" w:rsidRPr="00202615" w:rsidRDefault="0020261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Нормативы технологических потерь электрической энергии при ее передачи по электрическим сетям, % от отпуска электрической энергии в сеть</w:t>
            </w:r>
          </w:p>
        </w:tc>
      </w:tr>
      <w:tr w:rsidR="00202615" w:rsidRPr="00202615" w:rsidTr="00202615"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15" w:rsidRPr="00202615" w:rsidRDefault="00202615" w:rsidP="0020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615" w:rsidRPr="00202615" w:rsidRDefault="00202615" w:rsidP="0020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b/>
                <w:sz w:val="28"/>
                <w:szCs w:val="28"/>
              </w:rPr>
              <w:t>ООО «Таганрогская энергетическая компания»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5" w:rsidRPr="00202615" w:rsidRDefault="00202615" w:rsidP="0020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b/>
                <w:sz w:val="28"/>
                <w:szCs w:val="28"/>
              </w:rPr>
              <w:t>6154139772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5" w:rsidRPr="00202615" w:rsidRDefault="00202615" w:rsidP="0020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02615">
              <w:rPr>
                <w:rFonts w:ascii="Times New Roman" w:hAnsi="Times New Roman" w:cs="Times New Roman"/>
                <w:b/>
                <w:sz w:val="28"/>
                <w:szCs w:val="28"/>
              </w:rPr>
              <w:t>615401001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615" w:rsidRPr="00202615" w:rsidRDefault="00202615" w:rsidP="002026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8,52</w:t>
            </w:r>
          </w:p>
        </w:tc>
      </w:tr>
    </w:tbl>
    <w:p w:rsidR="00202615" w:rsidRPr="00202615" w:rsidRDefault="00202615" w:rsidP="0020261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202615" w:rsidRP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615">
        <w:rPr>
          <w:rFonts w:ascii="Times New Roman" w:hAnsi="Times New Roman" w:cs="Times New Roman"/>
          <w:sz w:val="28"/>
          <w:szCs w:val="28"/>
        </w:rPr>
        <w:t>Источник опубликования решения об установлении уровня нормативных потерь:</w:t>
      </w:r>
    </w:p>
    <w:p w:rsidR="00202615" w:rsidRPr="00202615" w:rsidRDefault="00202615" w:rsidP="0020261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2615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Постановление Региональной службы по тарифам Ростовской области от </w:t>
      </w:r>
      <w:r w:rsidR="001912E7">
        <w:rPr>
          <w:rFonts w:ascii="Times New Roman" w:hAnsi="Times New Roman" w:cs="Times New Roman"/>
          <w:i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.12.20</w:t>
      </w:r>
      <w:r w:rsidR="001912E7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202615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№ </w:t>
      </w:r>
      <w:r w:rsidR="001912E7">
        <w:rPr>
          <w:rFonts w:ascii="Times New Roman" w:hAnsi="Times New Roman" w:cs="Times New Roman"/>
          <w:i/>
          <w:sz w:val="28"/>
          <w:szCs w:val="28"/>
          <w:u w:val="single"/>
        </w:rPr>
        <w:t>52/3</w:t>
      </w:r>
      <w:r w:rsidRPr="0020261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202615" w:rsidRPr="00202615" w:rsidRDefault="00202615" w:rsidP="002026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615" w:rsidRPr="00202615" w:rsidRDefault="00202615" w:rsidP="00202615">
      <w:pPr>
        <w:rPr>
          <w:rFonts w:ascii="Times New Roman" w:hAnsi="Times New Roman" w:cs="Times New Roman"/>
          <w:sz w:val="28"/>
          <w:szCs w:val="28"/>
        </w:rPr>
      </w:pPr>
    </w:p>
    <w:p w:rsidR="00516E8D" w:rsidRPr="00202615" w:rsidRDefault="00516E8D" w:rsidP="00202615">
      <w:pPr>
        <w:pStyle w:val="Standard"/>
        <w:ind w:left="284" w:firstLine="255"/>
        <w:rPr>
          <w:rFonts w:cs="Times New Roman"/>
          <w:sz w:val="28"/>
          <w:szCs w:val="28"/>
        </w:rPr>
      </w:pPr>
      <w:bookmarkStart w:id="0" w:name="_GoBack"/>
      <w:bookmarkEnd w:id="0"/>
    </w:p>
    <w:sectPr w:rsidR="00516E8D" w:rsidRPr="00202615" w:rsidSect="00516E8D">
      <w:headerReference w:type="first" r:id="rId9"/>
      <w:pgSz w:w="11906" w:h="16838"/>
      <w:pgMar w:top="1134" w:right="567" w:bottom="567" w:left="1134" w:header="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3CC" w:rsidRDefault="001623CC" w:rsidP="0009001F">
      <w:pPr>
        <w:spacing w:after="0" w:line="240" w:lineRule="auto"/>
      </w:pPr>
      <w:r>
        <w:separator/>
      </w:r>
    </w:p>
  </w:endnote>
  <w:endnote w:type="continuationSeparator" w:id="0">
    <w:p w:rsidR="001623CC" w:rsidRDefault="001623CC" w:rsidP="00090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3CC" w:rsidRDefault="001623CC" w:rsidP="0009001F">
      <w:pPr>
        <w:spacing w:after="0" w:line="240" w:lineRule="auto"/>
      </w:pPr>
      <w:r>
        <w:separator/>
      </w:r>
    </w:p>
  </w:footnote>
  <w:footnote w:type="continuationSeparator" w:id="0">
    <w:p w:rsidR="001623CC" w:rsidRDefault="001623CC" w:rsidP="00090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3CC" w:rsidRDefault="001623CC">
    <w:pPr>
      <w:pStyle w:val="a3"/>
    </w:pPr>
  </w:p>
  <w:tbl>
    <w:tblPr>
      <w:tblStyle w:val="a9"/>
      <w:tblW w:w="1048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7078"/>
    </w:tblGrid>
    <w:tr w:rsidR="001623CC" w:rsidTr="00DA288A">
      <w:trPr>
        <w:trHeight w:val="1994"/>
      </w:trPr>
      <w:tc>
        <w:tcPr>
          <w:tcW w:w="3403" w:type="dxa"/>
        </w:tcPr>
        <w:p w:rsidR="001623CC" w:rsidRDefault="001623CC" w:rsidP="00764BDA">
          <w:pPr>
            <w:pStyle w:val="a3"/>
          </w:pPr>
          <w:r>
            <w:object w:dxaOrig="3300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117.75pt" o:ole="">
                <v:imagedata r:id="rId1" o:title=""/>
              </v:shape>
              <o:OLEObject Type="Embed" ProgID="PBrush" ShapeID="_x0000_i1025" DrawAspect="Content" ObjectID="_1672658923" r:id="rId2"/>
            </w:object>
          </w:r>
        </w:p>
      </w:tc>
      <w:tc>
        <w:tcPr>
          <w:tcW w:w="7078" w:type="dxa"/>
        </w:tcPr>
        <w:p w:rsidR="001623CC" w:rsidRDefault="001623CC" w:rsidP="00764BDA">
          <w:pPr>
            <w:tabs>
              <w:tab w:val="left" w:pos="-100"/>
            </w:tabs>
            <w:ind w:right="-143"/>
          </w:pPr>
        </w:p>
        <w:p w:rsidR="001623CC" w:rsidRPr="00DA4F4D" w:rsidRDefault="001623CC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</w:pPr>
          <w:r w:rsidRPr="00DA4F4D">
            <w:rPr>
              <w:rFonts w:ascii="Times New Roman" w:hAnsi="Times New Roman" w:cs="Times New Roman"/>
              <w:b/>
              <w:color w:val="365F91" w:themeColor="accent1" w:themeShade="BF"/>
              <w:sz w:val="32"/>
              <w:szCs w:val="32"/>
            </w:rPr>
            <w:t>ООО «ТЭК»</w:t>
          </w:r>
        </w:p>
        <w:p w:rsidR="001623CC" w:rsidRPr="000E64DC" w:rsidRDefault="001623CC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ОБЩЕСТВО С ОГРАНИЧЕННОЙ ОТВЕТСТВЕННОСТЬЮ</w:t>
          </w:r>
        </w:p>
        <w:p w:rsidR="001623CC" w:rsidRPr="000E64DC" w:rsidRDefault="001623CC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64DC">
            <w:rPr>
              <w:rFonts w:ascii="Times New Roman" w:hAnsi="Times New Roman" w:cs="Times New Roman"/>
              <w:sz w:val="24"/>
              <w:szCs w:val="24"/>
            </w:rPr>
            <w:t>«ТАГАНРОГСКАЯ ЭНЕРГЕТИЧЕСКАЯ КОМПАНИЯ»</w:t>
          </w:r>
        </w:p>
        <w:p w:rsidR="001623CC" w:rsidRPr="00ED68C1" w:rsidRDefault="001623CC" w:rsidP="00F623E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Адрес: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347913,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Ростовская обл., </w:t>
          </w:r>
          <w:proofErr w:type="spellStart"/>
          <w:r w:rsidRPr="00ED68C1">
            <w:rPr>
              <w:rFonts w:ascii="Times New Roman" w:hAnsi="Times New Roman" w:cs="Times New Roman"/>
              <w:sz w:val="20"/>
              <w:szCs w:val="20"/>
            </w:rPr>
            <w:t>г.Таганрог</w:t>
          </w:r>
          <w:proofErr w:type="spellEnd"/>
          <w:r w:rsidRPr="00ED68C1">
            <w:rPr>
              <w:rFonts w:ascii="Times New Roman" w:hAnsi="Times New Roman" w:cs="Times New Roman"/>
              <w:sz w:val="20"/>
              <w:szCs w:val="20"/>
            </w:rPr>
            <w:t>,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ул.Б.Бульварная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10-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5, к.3,</w:t>
          </w:r>
        </w:p>
        <w:p w:rsidR="001623CC" w:rsidRPr="00ED68C1" w:rsidRDefault="001623CC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ИНН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6154139772,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КПП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615401001</w:t>
          </w:r>
          <w:r>
            <w:rPr>
              <w:rFonts w:ascii="Times New Roman" w:hAnsi="Times New Roman" w:cs="Times New Roman"/>
              <w:sz w:val="20"/>
              <w:szCs w:val="20"/>
            </w:rPr>
            <w:t>, р/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сч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40702810718250002440</w:t>
          </w:r>
        </w:p>
        <w:p w:rsidR="001623CC" w:rsidRPr="00ED68C1" w:rsidRDefault="001623CC" w:rsidP="00415965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в банке: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ФИЛИАЛ ЮЖНЫЙ ПАО «ФК «ОТКРЫТИЕ»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г.Ростов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-на-Дону</w:t>
          </w:r>
        </w:p>
        <w:p w:rsidR="001623CC" w:rsidRPr="00ED68C1" w:rsidRDefault="001623CC" w:rsidP="00855B4F">
          <w:pPr>
            <w:tabs>
              <w:tab w:val="left" w:pos="-100"/>
            </w:tabs>
            <w:spacing w:line="240" w:lineRule="atLeast"/>
            <w:ind w:right="-142"/>
            <w:jc w:val="center"/>
            <w:rPr>
              <w:rFonts w:ascii="Times New Roman" w:hAnsi="Times New Roman" w:cs="Times New Roman"/>
            </w:rPr>
          </w:pP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кор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</w:rPr>
            <w:t>сч</w:t>
          </w:r>
          <w:proofErr w:type="spellEnd"/>
          <w:r w:rsidRPr="00ED68C1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sz w:val="20"/>
              <w:szCs w:val="20"/>
            </w:rPr>
            <w:t>30101810560150000061, БИК 046015061, т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ел.: 8(8634)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ED68C1">
            <w:rPr>
              <w:rFonts w:ascii="Times New Roman" w:hAnsi="Times New Roman" w:cs="Times New Roman"/>
              <w:sz w:val="20"/>
              <w:szCs w:val="20"/>
            </w:rPr>
            <w:t>65-47-4</w:t>
          </w:r>
          <w:r>
            <w:rPr>
              <w:rFonts w:ascii="Times New Roman" w:hAnsi="Times New Roman" w:cs="Times New Roman"/>
              <w:sz w:val="20"/>
              <w:szCs w:val="20"/>
            </w:rPr>
            <w:t>6</w:t>
          </w:r>
        </w:p>
      </w:tc>
    </w:tr>
  </w:tbl>
  <w:tbl>
    <w:tblPr>
      <w:tblW w:w="10485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485"/>
    </w:tblGrid>
    <w:tr w:rsidR="001623CC" w:rsidTr="00DA288A">
      <w:trPr>
        <w:trHeight w:val="100"/>
      </w:trPr>
      <w:tc>
        <w:tcPr>
          <w:tcW w:w="10485" w:type="dxa"/>
        </w:tcPr>
        <w:p w:rsidR="001623CC" w:rsidRDefault="001623CC" w:rsidP="00764BDA">
          <w:pPr>
            <w:pStyle w:val="a3"/>
          </w:pPr>
        </w:p>
      </w:tc>
    </w:tr>
  </w:tbl>
  <w:p w:rsidR="001623CC" w:rsidRDefault="001623CC" w:rsidP="000E64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28F"/>
    <w:multiLevelType w:val="hybridMultilevel"/>
    <w:tmpl w:val="6058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18CB"/>
    <w:multiLevelType w:val="hybridMultilevel"/>
    <w:tmpl w:val="D67A7FAA"/>
    <w:lvl w:ilvl="0" w:tplc="AF9EC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2F0CD8"/>
    <w:multiLevelType w:val="hybridMultilevel"/>
    <w:tmpl w:val="B41ABD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0BD"/>
    <w:multiLevelType w:val="hybridMultilevel"/>
    <w:tmpl w:val="9D26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27184"/>
    <w:multiLevelType w:val="hybridMultilevel"/>
    <w:tmpl w:val="BBA2AA26"/>
    <w:lvl w:ilvl="0" w:tplc="4B2A1D1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077C3A"/>
    <w:multiLevelType w:val="hybridMultilevel"/>
    <w:tmpl w:val="34D2B41C"/>
    <w:lvl w:ilvl="0" w:tplc="AF9EC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642D81"/>
    <w:multiLevelType w:val="hybridMultilevel"/>
    <w:tmpl w:val="88A6DB96"/>
    <w:lvl w:ilvl="0" w:tplc="E92CEAA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966716"/>
    <w:multiLevelType w:val="hybridMultilevel"/>
    <w:tmpl w:val="9294DBDE"/>
    <w:lvl w:ilvl="0" w:tplc="51C2F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56051E"/>
    <w:multiLevelType w:val="hybridMultilevel"/>
    <w:tmpl w:val="7BD0473A"/>
    <w:lvl w:ilvl="0" w:tplc="1E1446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5393E07"/>
    <w:multiLevelType w:val="hybridMultilevel"/>
    <w:tmpl w:val="5E58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A6C72"/>
    <w:multiLevelType w:val="hybridMultilevel"/>
    <w:tmpl w:val="4F76CE2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A205DB"/>
    <w:multiLevelType w:val="hybridMultilevel"/>
    <w:tmpl w:val="882A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D0466"/>
    <w:multiLevelType w:val="hybridMultilevel"/>
    <w:tmpl w:val="87DA35C4"/>
    <w:lvl w:ilvl="0" w:tplc="2E9226A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8B53F89"/>
    <w:multiLevelType w:val="hybridMultilevel"/>
    <w:tmpl w:val="E2789ABA"/>
    <w:lvl w:ilvl="0" w:tplc="3BB04AF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F06FC0"/>
    <w:multiLevelType w:val="hybridMultilevel"/>
    <w:tmpl w:val="9FA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D7229"/>
    <w:multiLevelType w:val="hybridMultilevel"/>
    <w:tmpl w:val="D32A83FE"/>
    <w:lvl w:ilvl="0" w:tplc="E0049E78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49F37C8"/>
    <w:multiLevelType w:val="hybridMultilevel"/>
    <w:tmpl w:val="728AA8C2"/>
    <w:lvl w:ilvl="0" w:tplc="AF9EC1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784CBA"/>
    <w:multiLevelType w:val="hybridMultilevel"/>
    <w:tmpl w:val="774C3C06"/>
    <w:lvl w:ilvl="0" w:tplc="4E4C16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791829"/>
    <w:multiLevelType w:val="hybridMultilevel"/>
    <w:tmpl w:val="622C9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E6146"/>
    <w:multiLevelType w:val="hybridMultilevel"/>
    <w:tmpl w:val="2A44F240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5D072576"/>
    <w:multiLevelType w:val="hybridMultilevel"/>
    <w:tmpl w:val="642C425C"/>
    <w:lvl w:ilvl="0" w:tplc="1780D12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E6F34"/>
    <w:multiLevelType w:val="hybridMultilevel"/>
    <w:tmpl w:val="FF5E50AC"/>
    <w:lvl w:ilvl="0" w:tplc="AF9EC12A">
      <w:start w:val="1"/>
      <w:numFmt w:val="bullet"/>
      <w:lvlText w:val="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2">
    <w:nsid w:val="612800CE"/>
    <w:multiLevelType w:val="hybridMultilevel"/>
    <w:tmpl w:val="385221C4"/>
    <w:lvl w:ilvl="0" w:tplc="75500522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13F687B"/>
    <w:multiLevelType w:val="hybridMultilevel"/>
    <w:tmpl w:val="6F768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71CDB"/>
    <w:multiLevelType w:val="hybridMultilevel"/>
    <w:tmpl w:val="D91EDAFA"/>
    <w:lvl w:ilvl="0" w:tplc="B7421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EA46CB"/>
    <w:multiLevelType w:val="hybridMultilevel"/>
    <w:tmpl w:val="36EC6808"/>
    <w:lvl w:ilvl="0" w:tplc="75D83D9E">
      <w:start w:val="1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F56F47"/>
    <w:multiLevelType w:val="hybridMultilevel"/>
    <w:tmpl w:val="79F2D110"/>
    <w:lvl w:ilvl="0" w:tplc="09648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1EB0600"/>
    <w:multiLevelType w:val="hybridMultilevel"/>
    <w:tmpl w:val="5E58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4723"/>
    <w:multiLevelType w:val="hybridMultilevel"/>
    <w:tmpl w:val="C6206F26"/>
    <w:lvl w:ilvl="0" w:tplc="A120CD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AD09C1"/>
    <w:multiLevelType w:val="hybridMultilevel"/>
    <w:tmpl w:val="C37CED6C"/>
    <w:lvl w:ilvl="0" w:tplc="AF9EC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6013D2"/>
    <w:multiLevelType w:val="hybridMultilevel"/>
    <w:tmpl w:val="ECBA2468"/>
    <w:lvl w:ilvl="0" w:tplc="9AA657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3"/>
  </w:num>
  <w:num w:numId="5">
    <w:abstractNumId w:val="24"/>
  </w:num>
  <w:num w:numId="6">
    <w:abstractNumId w:val="20"/>
  </w:num>
  <w:num w:numId="7">
    <w:abstractNumId w:val="4"/>
  </w:num>
  <w:num w:numId="8">
    <w:abstractNumId w:val="30"/>
  </w:num>
  <w:num w:numId="9">
    <w:abstractNumId w:val="8"/>
  </w:num>
  <w:num w:numId="10">
    <w:abstractNumId w:val="19"/>
  </w:num>
  <w:num w:numId="11">
    <w:abstractNumId w:val="11"/>
  </w:num>
  <w:num w:numId="12">
    <w:abstractNumId w:val="26"/>
  </w:num>
  <w:num w:numId="13">
    <w:abstractNumId w:val="28"/>
  </w:num>
  <w:num w:numId="14">
    <w:abstractNumId w:val="12"/>
  </w:num>
  <w:num w:numId="15">
    <w:abstractNumId w:val="15"/>
  </w:num>
  <w:num w:numId="16">
    <w:abstractNumId w:val="25"/>
  </w:num>
  <w:num w:numId="17">
    <w:abstractNumId w:val="6"/>
  </w:num>
  <w:num w:numId="18">
    <w:abstractNumId w:val="17"/>
  </w:num>
  <w:num w:numId="19">
    <w:abstractNumId w:val="21"/>
  </w:num>
  <w:num w:numId="20">
    <w:abstractNumId w:val="2"/>
  </w:num>
  <w:num w:numId="21">
    <w:abstractNumId w:val="16"/>
  </w:num>
  <w:num w:numId="22">
    <w:abstractNumId w:val="1"/>
  </w:num>
  <w:num w:numId="23">
    <w:abstractNumId w:val="5"/>
  </w:num>
  <w:num w:numId="24">
    <w:abstractNumId w:val="29"/>
  </w:num>
  <w:num w:numId="25">
    <w:abstractNumId w:val="27"/>
  </w:num>
  <w:num w:numId="26">
    <w:abstractNumId w:val="3"/>
  </w:num>
  <w:num w:numId="27">
    <w:abstractNumId w:val="9"/>
  </w:num>
  <w:num w:numId="28">
    <w:abstractNumId w:val="7"/>
  </w:num>
  <w:num w:numId="29">
    <w:abstractNumId w:val="18"/>
  </w:num>
  <w:num w:numId="30">
    <w:abstractNumId w:val="2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F"/>
    <w:rsid w:val="000033B9"/>
    <w:rsid w:val="00012D20"/>
    <w:rsid w:val="000240BF"/>
    <w:rsid w:val="000350B8"/>
    <w:rsid w:val="00035AFA"/>
    <w:rsid w:val="000449E3"/>
    <w:rsid w:val="00046FFA"/>
    <w:rsid w:val="0005042C"/>
    <w:rsid w:val="00050610"/>
    <w:rsid w:val="00054C34"/>
    <w:rsid w:val="00055F27"/>
    <w:rsid w:val="00062456"/>
    <w:rsid w:val="00062A6F"/>
    <w:rsid w:val="00067E15"/>
    <w:rsid w:val="0007077A"/>
    <w:rsid w:val="00084470"/>
    <w:rsid w:val="0009001F"/>
    <w:rsid w:val="00092049"/>
    <w:rsid w:val="000957A7"/>
    <w:rsid w:val="0009693C"/>
    <w:rsid w:val="000B7C47"/>
    <w:rsid w:val="000D19CF"/>
    <w:rsid w:val="000D3402"/>
    <w:rsid w:val="000E109A"/>
    <w:rsid w:val="000E64DC"/>
    <w:rsid w:val="000E7610"/>
    <w:rsid w:val="00110AD1"/>
    <w:rsid w:val="001230E3"/>
    <w:rsid w:val="00132A10"/>
    <w:rsid w:val="001348A0"/>
    <w:rsid w:val="00136EE0"/>
    <w:rsid w:val="00141B5C"/>
    <w:rsid w:val="001623CC"/>
    <w:rsid w:val="00163250"/>
    <w:rsid w:val="001701C8"/>
    <w:rsid w:val="00171713"/>
    <w:rsid w:val="0017220D"/>
    <w:rsid w:val="001738C9"/>
    <w:rsid w:val="00174744"/>
    <w:rsid w:val="00182F0B"/>
    <w:rsid w:val="001912E7"/>
    <w:rsid w:val="001B1DA0"/>
    <w:rsid w:val="001B410E"/>
    <w:rsid w:val="001C6A3D"/>
    <w:rsid w:val="001F5181"/>
    <w:rsid w:val="001F7535"/>
    <w:rsid w:val="002000C1"/>
    <w:rsid w:val="002025EE"/>
    <w:rsid w:val="00202615"/>
    <w:rsid w:val="0020490E"/>
    <w:rsid w:val="00214AB2"/>
    <w:rsid w:val="0021526E"/>
    <w:rsid w:val="002238F3"/>
    <w:rsid w:val="00227144"/>
    <w:rsid w:val="002275A8"/>
    <w:rsid w:val="00227AD6"/>
    <w:rsid w:val="00232F71"/>
    <w:rsid w:val="00233952"/>
    <w:rsid w:val="0024407B"/>
    <w:rsid w:val="00252709"/>
    <w:rsid w:val="00262D05"/>
    <w:rsid w:val="00264DC9"/>
    <w:rsid w:val="00270E83"/>
    <w:rsid w:val="00271C8E"/>
    <w:rsid w:val="00272D54"/>
    <w:rsid w:val="002A6979"/>
    <w:rsid w:val="002B779D"/>
    <w:rsid w:val="002E0B8D"/>
    <w:rsid w:val="002F3CAC"/>
    <w:rsid w:val="002F51BC"/>
    <w:rsid w:val="002F51C6"/>
    <w:rsid w:val="002F5988"/>
    <w:rsid w:val="003042D7"/>
    <w:rsid w:val="0031157B"/>
    <w:rsid w:val="0032402D"/>
    <w:rsid w:val="00324172"/>
    <w:rsid w:val="003305B8"/>
    <w:rsid w:val="003320A3"/>
    <w:rsid w:val="00333082"/>
    <w:rsid w:val="00353DCB"/>
    <w:rsid w:val="0036375B"/>
    <w:rsid w:val="003678EB"/>
    <w:rsid w:val="003729E2"/>
    <w:rsid w:val="003B38CD"/>
    <w:rsid w:val="003C2440"/>
    <w:rsid w:val="003C2C23"/>
    <w:rsid w:val="003C56CC"/>
    <w:rsid w:val="003D32D8"/>
    <w:rsid w:val="003D719A"/>
    <w:rsid w:val="003D744A"/>
    <w:rsid w:val="003E6663"/>
    <w:rsid w:val="003E6FD3"/>
    <w:rsid w:val="003E7038"/>
    <w:rsid w:val="004072BB"/>
    <w:rsid w:val="00415965"/>
    <w:rsid w:val="004205E1"/>
    <w:rsid w:val="00424806"/>
    <w:rsid w:val="00436BF5"/>
    <w:rsid w:val="004611B5"/>
    <w:rsid w:val="00461C39"/>
    <w:rsid w:val="00464B9E"/>
    <w:rsid w:val="00473302"/>
    <w:rsid w:val="00482C6A"/>
    <w:rsid w:val="00496C09"/>
    <w:rsid w:val="004A35AE"/>
    <w:rsid w:val="004A3B6D"/>
    <w:rsid w:val="004B05C8"/>
    <w:rsid w:val="004B52DD"/>
    <w:rsid w:val="004B5371"/>
    <w:rsid w:val="004B64DD"/>
    <w:rsid w:val="004C7274"/>
    <w:rsid w:val="004E088E"/>
    <w:rsid w:val="004E1F43"/>
    <w:rsid w:val="004F14C5"/>
    <w:rsid w:val="0050328B"/>
    <w:rsid w:val="00516E8D"/>
    <w:rsid w:val="00527B41"/>
    <w:rsid w:val="00532C0F"/>
    <w:rsid w:val="005422FD"/>
    <w:rsid w:val="005428BD"/>
    <w:rsid w:val="00557F16"/>
    <w:rsid w:val="00562512"/>
    <w:rsid w:val="005738F5"/>
    <w:rsid w:val="00591489"/>
    <w:rsid w:val="0059284A"/>
    <w:rsid w:val="00594A1D"/>
    <w:rsid w:val="005A04EC"/>
    <w:rsid w:val="005B35A8"/>
    <w:rsid w:val="005B5511"/>
    <w:rsid w:val="005B576F"/>
    <w:rsid w:val="005B7A73"/>
    <w:rsid w:val="005C24C3"/>
    <w:rsid w:val="005D0449"/>
    <w:rsid w:val="005D245A"/>
    <w:rsid w:val="005D419D"/>
    <w:rsid w:val="005D43CD"/>
    <w:rsid w:val="005F6117"/>
    <w:rsid w:val="00601DF5"/>
    <w:rsid w:val="00611904"/>
    <w:rsid w:val="006158B5"/>
    <w:rsid w:val="00624190"/>
    <w:rsid w:val="00626E34"/>
    <w:rsid w:val="00630DEB"/>
    <w:rsid w:val="0065070A"/>
    <w:rsid w:val="00651826"/>
    <w:rsid w:val="00651B1E"/>
    <w:rsid w:val="00656B91"/>
    <w:rsid w:val="00660512"/>
    <w:rsid w:val="006620E1"/>
    <w:rsid w:val="006663C0"/>
    <w:rsid w:val="006677FB"/>
    <w:rsid w:val="00672FFF"/>
    <w:rsid w:val="006734AA"/>
    <w:rsid w:val="006875ED"/>
    <w:rsid w:val="006915D8"/>
    <w:rsid w:val="00693458"/>
    <w:rsid w:val="006A2523"/>
    <w:rsid w:val="006C7FE5"/>
    <w:rsid w:val="006D0B91"/>
    <w:rsid w:val="006E2E76"/>
    <w:rsid w:val="006E3A71"/>
    <w:rsid w:val="006E6537"/>
    <w:rsid w:val="006F3029"/>
    <w:rsid w:val="006F4857"/>
    <w:rsid w:val="006F6EF7"/>
    <w:rsid w:val="00706E94"/>
    <w:rsid w:val="00710DA8"/>
    <w:rsid w:val="0071668C"/>
    <w:rsid w:val="0072234D"/>
    <w:rsid w:val="007224DB"/>
    <w:rsid w:val="00722ACA"/>
    <w:rsid w:val="00731195"/>
    <w:rsid w:val="0073588A"/>
    <w:rsid w:val="00764BDA"/>
    <w:rsid w:val="00765597"/>
    <w:rsid w:val="00765751"/>
    <w:rsid w:val="00767C27"/>
    <w:rsid w:val="00774511"/>
    <w:rsid w:val="00776154"/>
    <w:rsid w:val="00777052"/>
    <w:rsid w:val="007805AF"/>
    <w:rsid w:val="007823D0"/>
    <w:rsid w:val="00782B17"/>
    <w:rsid w:val="00782CF5"/>
    <w:rsid w:val="00786C02"/>
    <w:rsid w:val="007B7D7A"/>
    <w:rsid w:val="007C0A6E"/>
    <w:rsid w:val="007C795E"/>
    <w:rsid w:val="007C7F61"/>
    <w:rsid w:val="007D5492"/>
    <w:rsid w:val="007D5AE8"/>
    <w:rsid w:val="007D67F9"/>
    <w:rsid w:val="007E2E22"/>
    <w:rsid w:val="007E6762"/>
    <w:rsid w:val="007F21E6"/>
    <w:rsid w:val="007F3870"/>
    <w:rsid w:val="007F5A90"/>
    <w:rsid w:val="008063AE"/>
    <w:rsid w:val="008065EE"/>
    <w:rsid w:val="00810029"/>
    <w:rsid w:val="00831242"/>
    <w:rsid w:val="00841A4F"/>
    <w:rsid w:val="008430A1"/>
    <w:rsid w:val="008463B9"/>
    <w:rsid w:val="00855B4F"/>
    <w:rsid w:val="00874CCF"/>
    <w:rsid w:val="00875F39"/>
    <w:rsid w:val="00896815"/>
    <w:rsid w:val="008A2C4B"/>
    <w:rsid w:val="008C5C2D"/>
    <w:rsid w:val="008C7DDC"/>
    <w:rsid w:val="008D11B8"/>
    <w:rsid w:val="008E30DE"/>
    <w:rsid w:val="008E6177"/>
    <w:rsid w:val="008F0F5F"/>
    <w:rsid w:val="008F10E1"/>
    <w:rsid w:val="008F5373"/>
    <w:rsid w:val="00901DBD"/>
    <w:rsid w:val="00913D3C"/>
    <w:rsid w:val="0091672A"/>
    <w:rsid w:val="00920C0B"/>
    <w:rsid w:val="00952E9F"/>
    <w:rsid w:val="00954B05"/>
    <w:rsid w:val="00955864"/>
    <w:rsid w:val="00966A90"/>
    <w:rsid w:val="00981B02"/>
    <w:rsid w:val="009840A5"/>
    <w:rsid w:val="00995B38"/>
    <w:rsid w:val="009A02CA"/>
    <w:rsid w:val="009A7929"/>
    <w:rsid w:val="009B1F39"/>
    <w:rsid w:val="009B6E6B"/>
    <w:rsid w:val="009B7940"/>
    <w:rsid w:val="009C6173"/>
    <w:rsid w:val="009D3E1D"/>
    <w:rsid w:val="009D4E11"/>
    <w:rsid w:val="009D701A"/>
    <w:rsid w:val="009E5A65"/>
    <w:rsid w:val="009E5B38"/>
    <w:rsid w:val="009E74F7"/>
    <w:rsid w:val="009F68C5"/>
    <w:rsid w:val="009F7CBE"/>
    <w:rsid w:val="00A00699"/>
    <w:rsid w:val="00A12960"/>
    <w:rsid w:val="00A2765E"/>
    <w:rsid w:val="00A30F09"/>
    <w:rsid w:val="00A31C6D"/>
    <w:rsid w:val="00A33B4D"/>
    <w:rsid w:val="00A3428A"/>
    <w:rsid w:val="00A35A75"/>
    <w:rsid w:val="00A43217"/>
    <w:rsid w:val="00A54C0A"/>
    <w:rsid w:val="00A61A7B"/>
    <w:rsid w:val="00A64D88"/>
    <w:rsid w:val="00A72F5D"/>
    <w:rsid w:val="00A847E9"/>
    <w:rsid w:val="00A944A4"/>
    <w:rsid w:val="00AB21AA"/>
    <w:rsid w:val="00AB5103"/>
    <w:rsid w:val="00AD6BD9"/>
    <w:rsid w:val="00AE0D2C"/>
    <w:rsid w:val="00AF2A75"/>
    <w:rsid w:val="00AF3EDC"/>
    <w:rsid w:val="00B2144D"/>
    <w:rsid w:val="00B31994"/>
    <w:rsid w:val="00B558C7"/>
    <w:rsid w:val="00B56223"/>
    <w:rsid w:val="00B832F9"/>
    <w:rsid w:val="00B97CC2"/>
    <w:rsid w:val="00BA0F11"/>
    <w:rsid w:val="00BB4398"/>
    <w:rsid w:val="00BC6BA8"/>
    <w:rsid w:val="00BD045B"/>
    <w:rsid w:val="00BF196E"/>
    <w:rsid w:val="00C00D94"/>
    <w:rsid w:val="00C069FB"/>
    <w:rsid w:val="00C17F31"/>
    <w:rsid w:val="00C22210"/>
    <w:rsid w:val="00C5327C"/>
    <w:rsid w:val="00C54DD5"/>
    <w:rsid w:val="00C55E63"/>
    <w:rsid w:val="00C60D91"/>
    <w:rsid w:val="00C6610B"/>
    <w:rsid w:val="00C72596"/>
    <w:rsid w:val="00C73B46"/>
    <w:rsid w:val="00C73FE6"/>
    <w:rsid w:val="00C95EEC"/>
    <w:rsid w:val="00CA6E18"/>
    <w:rsid w:val="00CC3BAB"/>
    <w:rsid w:val="00CC5FF3"/>
    <w:rsid w:val="00CC7361"/>
    <w:rsid w:val="00CD1D89"/>
    <w:rsid w:val="00CE1C8A"/>
    <w:rsid w:val="00CF470E"/>
    <w:rsid w:val="00CF51CE"/>
    <w:rsid w:val="00D13A7A"/>
    <w:rsid w:val="00D154AA"/>
    <w:rsid w:val="00D15A90"/>
    <w:rsid w:val="00D16B61"/>
    <w:rsid w:val="00D20E70"/>
    <w:rsid w:val="00D213C8"/>
    <w:rsid w:val="00D24063"/>
    <w:rsid w:val="00D65F94"/>
    <w:rsid w:val="00D6710C"/>
    <w:rsid w:val="00D77273"/>
    <w:rsid w:val="00D81987"/>
    <w:rsid w:val="00DA0196"/>
    <w:rsid w:val="00DA288A"/>
    <w:rsid w:val="00DA498F"/>
    <w:rsid w:val="00DA4F4D"/>
    <w:rsid w:val="00DB116C"/>
    <w:rsid w:val="00DB1971"/>
    <w:rsid w:val="00DB4084"/>
    <w:rsid w:val="00DC7279"/>
    <w:rsid w:val="00DD6FD4"/>
    <w:rsid w:val="00DE1C02"/>
    <w:rsid w:val="00DE1DC9"/>
    <w:rsid w:val="00DE49C8"/>
    <w:rsid w:val="00DF1ADA"/>
    <w:rsid w:val="00DF6E5D"/>
    <w:rsid w:val="00E10C66"/>
    <w:rsid w:val="00E200DB"/>
    <w:rsid w:val="00E26D13"/>
    <w:rsid w:val="00E3078E"/>
    <w:rsid w:val="00E51F96"/>
    <w:rsid w:val="00E5745A"/>
    <w:rsid w:val="00E57766"/>
    <w:rsid w:val="00E6026B"/>
    <w:rsid w:val="00E66EBE"/>
    <w:rsid w:val="00E7021D"/>
    <w:rsid w:val="00E73E0A"/>
    <w:rsid w:val="00E77349"/>
    <w:rsid w:val="00E9490B"/>
    <w:rsid w:val="00E95E17"/>
    <w:rsid w:val="00EA6060"/>
    <w:rsid w:val="00EB4789"/>
    <w:rsid w:val="00EB56B4"/>
    <w:rsid w:val="00EC5F36"/>
    <w:rsid w:val="00ED68C1"/>
    <w:rsid w:val="00EF1804"/>
    <w:rsid w:val="00F01458"/>
    <w:rsid w:val="00F01E6E"/>
    <w:rsid w:val="00F275B5"/>
    <w:rsid w:val="00F305FC"/>
    <w:rsid w:val="00F33BF2"/>
    <w:rsid w:val="00F40A3B"/>
    <w:rsid w:val="00F45E44"/>
    <w:rsid w:val="00F4609A"/>
    <w:rsid w:val="00F623E5"/>
    <w:rsid w:val="00F739DB"/>
    <w:rsid w:val="00F73F8B"/>
    <w:rsid w:val="00F7731D"/>
    <w:rsid w:val="00F81170"/>
    <w:rsid w:val="00F82FA1"/>
    <w:rsid w:val="00F87A85"/>
    <w:rsid w:val="00F946B2"/>
    <w:rsid w:val="00FA324B"/>
    <w:rsid w:val="00FA3E40"/>
    <w:rsid w:val="00FB2915"/>
    <w:rsid w:val="00FC1542"/>
    <w:rsid w:val="00FC3555"/>
    <w:rsid w:val="00FC5EC3"/>
    <w:rsid w:val="00FD203E"/>
    <w:rsid w:val="00FD5A6E"/>
    <w:rsid w:val="00FD74C6"/>
    <w:rsid w:val="00FE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01F"/>
  </w:style>
  <w:style w:type="paragraph" w:styleId="a5">
    <w:name w:val="footer"/>
    <w:basedOn w:val="a"/>
    <w:link w:val="a6"/>
    <w:uiPriority w:val="99"/>
    <w:unhideWhenUsed/>
    <w:rsid w:val="00090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01F"/>
  </w:style>
  <w:style w:type="paragraph" w:styleId="a7">
    <w:name w:val="Balloon Text"/>
    <w:basedOn w:val="a"/>
    <w:link w:val="a8"/>
    <w:uiPriority w:val="99"/>
    <w:semiHidden/>
    <w:unhideWhenUsed/>
    <w:rsid w:val="0009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001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C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702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a">
    <w:name w:val="List Paragraph"/>
    <w:basedOn w:val="a"/>
    <w:uiPriority w:val="34"/>
    <w:qFormat/>
    <w:rsid w:val="000D3402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D0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1526E"/>
  </w:style>
  <w:style w:type="character" w:styleId="ac">
    <w:name w:val="Hyperlink"/>
    <w:basedOn w:val="a0"/>
    <w:uiPriority w:val="99"/>
    <w:unhideWhenUsed/>
    <w:rsid w:val="004B5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A7F0-B62A-4C6A-8CAC-26A4BA1E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Коржовы</dc:creator>
  <cp:lastModifiedBy>Owner</cp:lastModifiedBy>
  <cp:revision>3</cp:revision>
  <cp:lastPrinted>2020-02-26T08:35:00Z</cp:lastPrinted>
  <dcterms:created xsi:type="dcterms:W3CDTF">2021-01-20T11:38:00Z</dcterms:created>
  <dcterms:modified xsi:type="dcterms:W3CDTF">2021-01-20T11:42:00Z</dcterms:modified>
</cp:coreProperties>
</file>