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E" w:rsidRPr="00427B0F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7B0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27B0F" w:rsidRPr="00427B0F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90603A" w:rsidRPr="00427B0F" w:rsidRDefault="00427B0F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206" w:rsidRPr="00427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3A" w:rsidRPr="00427B0F">
        <w:rPr>
          <w:rFonts w:ascii="Times New Roman" w:hAnsi="Times New Roman" w:cs="Times New Roman"/>
          <w:b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427B0F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427B0F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27B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7B0F">
        <w:rPr>
          <w:rFonts w:ascii="Times New Roman" w:hAnsi="Times New Roman" w:cs="Times New Roman"/>
          <w:sz w:val="24"/>
          <w:szCs w:val="24"/>
        </w:rPr>
        <w:t>Ю</w:t>
      </w:r>
      <w:r w:rsidR="00584BD8" w:rsidRPr="00427B0F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427B0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427B0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427B0F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27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B0F">
        <w:rPr>
          <w:rFonts w:ascii="Times New Roman" w:hAnsi="Times New Roman" w:cs="Times New Roman"/>
          <w:sz w:val="24"/>
          <w:szCs w:val="24"/>
        </w:rPr>
        <w:t>П</w:t>
      </w:r>
      <w:r w:rsidR="00584BD8" w:rsidRPr="00427B0F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427B0F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27B0F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427B0F">
        <w:rPr>
          <w:rFonts w:ascii="Times New Roman" w:hAnsi="Times New Roman" w:cs="Times New Roman"/>
          <w:sz w:val="24"/>
          <w:szCs w:val="24"/>
        </w:rPr>
        <w:t>т</w:t>
      </w:r>
      <w:r w:rsidR="00C25F4B" w:rsidRPr="00427B0F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427B0F">
        <w:rPr>
          <w:rFonts w:ascii="Times New Roman" w:hAnsi="Times New Roman" w:cs="Times New Roman"/>
          <w:sz w:val="24"/>
          <w:szCs w:val="24"/>
        </w:rPr>
        <w:t>к</w:t>
      </w:r>
      <w:r w:rsidR="006F2514" w:rsidRPr="00427B0F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427B0F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 w:rsidR="00405B1D" w:rsidRPr="00427B0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05B1D" w:rsidRPr="00427B0F">
        <w:rPr>
          <w:rFonts w:ascii="Times New Roman" w:hAnsi="Times New Roman" w:cs="Times New Roman"/>
          <w:sz w:val="24"/>
          <w:szCs w:val="24"/>
        </w:rPr>
        <w:t xml:space="preserve"> устройств и (или) объек</w:t>
      </w:r>
      <w:r w:rsidR="00675DBB" w:rsidRPr="00427B0F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427B0F">
        <w:rPr>
          <w:rFonts w:ascii="Times New Roman" w:hAnsi="Times New Roman" w:cs="Times New Roman"/>
          <w:sz w:val="24"/>
          <w:szCs w:val="24"/>
        </w:rPr>
        <w:t>. По заданию диспетчерских центров системного оператора на объектах потребителя и объектах электросетевого хозяйств</w:t>
      </w:r>
      <w:proofErr w:type="gramStart"/>
      <w:r w:rsidR="00AF4787" w:rsidRPr="00427B0F">
        <w:rPr>
          <w:rFonts w:ascii="Times New Roman" w:hAnsi="Times New Roman" w:cs="Times New Roman"/>
          <w:sz w:val="24"/>
          <w:szCs w:val="24"/>
        </w:rPr>
        <w:t xml:space="preserve">а </w:t>
      </w:r>
      <w:r w:rsidR="00427B0F" w:rsidRPr="00427B0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27B0F" w:rsidRPr="00427B0F">
        <w:rPr>
          <w:rFonts w:ascii="Times New Roman" w:hAnsi="Times New Roman" w:cs="Times New Roman"/>
          <w:sz w:val="24"/>
          <w:szCs w:val="24"/>
        </w:rPr>
        <w:t xml:space="preserve"> «ТЭК»  </w:t>
      </w:r>
      <w:r w:rsidR="00AF4787" w:rsidRPr="00427B0F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="00AF4787" w:rsidRPr="00427B0F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427B0F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427B0F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427B0F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427B0F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427B0F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427B0F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427B0F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27B0F">
        <w:rPr>
          <w:rFonts w:ascii="Times New Roman" w:hAnsi="Times New Roman" w:cs="Times New Roman"/>
          <w:sz w:val="24"/>
          <w:szCs w:val="24"/>
        </w:rPr>
        <w:t xml:space="preserve"> </w:t>
      </w:r>
      <w:r w:rsidR="00EC7CCE" w:rsidRPr="00427B0F">
        <w:rPr>
          <w:rFonts w:ascii="Times New Roman" w:hAnsi="Times New Roman" w:cs="Times New Roman"/>
          <w:sz w:val="24"/>
          <w:szCs w:val="24"/>
        </w:rPr>
        <w:t>результаты проведения контрольных, внеочередных и иных замеров</w:t>
      </w:r>
      <w:r w:rsidRPr="00427B0F">
        <w:rPr>
          <w:rFonts w:ascii="Times New Roman" w:hAnsi="Times New Roman" w:cs="Times New Roman"/>
          <w:sz w:val="24"/>
          <w:szCs w:val="24"/>
        </w:rPr>
        <w:t>.</w:t>
      </w:r>
    </w:p>
    <w:p w:rsidR="000653F9" w:rsidRPr="00427B0F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B0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427B0F" w:rsidRPr="00427B0F" w:rsidTr="00427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</w:tcPr>
          <w:p w:rsidR="009D7322" w:rsidRPr="00427B0F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27B0F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18" w:type="pct"/>
            <w:shd w:val="clear" w:color="auto" w:fill="auto"/>
          </w:tcPr>
          <w:p w:rsidR="009D7322" w:rsidRPr="00427B0F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27B0F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9" w:type="pct"/>
            <w:shd w:val="clear" w:color="auto" w:fill="auto"/>
          </w:tcPr>
          <w:p w:rsidR="009D7322" w:rsidRPr="00427B0F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27B0F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9D7322" w:rsidRPr="00427B0F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27B0F" w:rsidRPr="00427B0F" w:rsidTr="0042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, нагрузок и уровней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напряжения</w:t>
            </w:r>
          </w:p>
        </w:tc>
        <w:tc>
          <w:tcPr>
            <w:tcW w:w="91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7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427B0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427B0F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427B0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27B0F" w:rsidRPr="00427B0F" w:rsidTr="00427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</w:tcPr>
          <w:p w:rsidR="00AF4787" w:rsidRPr="00427B0F" w:rsidRDefault="00AF4787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="00AF478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shd w:val="clear" w:color="auto" w:fill="auto"/>
          </w:tcPr>
          <w:p w:rsidR="00AF4787" w:rsidRPr="00427B0F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427B0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shd w:val="clear" w:color="auto" w:fill="auto"/>
          </w:tcPr>
          <w:p w:rsidR="00AF4787" w:rsidRPr="00427B0F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4B4EB3" w:rsidRPr="00427B0F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427B0F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427B0F" w:rsidRPr="00427B0F" w:rsidTr="0042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9A694D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427B0F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</w:t>
            </w:r>
            <w:proofErr w:type="spellStart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них средств измерений, позволяющих измерять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почасовые объемы потребления электрической энергии, и (или) прове</w:t>
            </w:r>
            <w:r w:rsidR="006F2257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F4787" w:rsidRPr="00427B0F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4787" w:rsidRPr="00427B0F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75E4" w:rsidRPr="00427B0F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427B0F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427B0F" w:rsidRPr="00427B0F" w:rsidTr="00427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</w:tcPr>
          <w:p w:rsidR="00BB75E4" w:rsidRPr="00427B0F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75E4" w:rsidRPr="00427B0F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</w:p>
        </w:tc>
        <w:tc>
          <w:tcPr>
            <w:tcW w:w="918" w:type="pct"/>
            <w:shd w:val="clear" w:color="auto" w:fill="auto"/>
          </w:tcPr>
          <w:p w:rsidR="00BB75E4" w:rsidRPr="00427B0F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75E4" w:rsidRPr="00427B0F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427B0F"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ООО «ТЭК»  </w:t>
            </w: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shd w:val="clear" w:color="auto" w:fill="auto"/>
          </w:tcPr>
          <w:p w:rsidR="00BB75E4" w:rsidRPr="00427B0F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75E4" w:rsidRPr="00427B0F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shd w:val="clear" w:color="auto" w:fill="auto"/>
          </w:tcPr>
          <w:p w:rsidR="00D0286F" w:rsidRPr="00427B0F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427B0F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0F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427B0F" w:rsidRPr="00050110" w:rsidRDefault="00427B0F" w:rsidP="00427B0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B0F" w:rsidRPr="00050110" w:rsidRDefault="00427B0F" w:rsidP="00427B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050110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427B0F" w:rsidRPr="00050110" w:rsidRDefault="00427B0F" w:rsidP="00427B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050110">
        <w:rPr>
          <w:rFonts w:ascii="Times New Roman" w:eastAsia="Calibri" w:hAnsi="Times New Roman" w:cs="Times New Roman"/>
          <w:sz w:val="24"/>
          <w:szCs w:val="24"/>
        </w:rPr>
        <w:t>@</w:t>
      </w:r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501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27B0F" w:rsidRPr="00050110" w:rsidRDefault="00427B0F" w:rsidP="00427B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427B0F" w:rsidRPr="00050110" w:rsidRDefault="00427B0F" w:rsidP="00427B0F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B0F" w:rsidRPr="00050110" w:rsidRDefault="00427B0F" w:rsidP="00427B0F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9" w:tgtFrame="_blank" w:history="1">
        <w:r w:rsidRPr="000501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427B0F" w:rsidRPr="00050110" w:rsidRDefault="00427B0F" w:rsidP="00427B0F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427B0F" w:rsidRPr="00050110" w:rsidRDefault="00427B0F" w:rsidP="00427B0F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427B0F" w:rsidRPr="00050110" w:rsidRDefault="00427B0F" w:rsidP="00427B0F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653F9" w:rsidRPr="00427B0F" w:rsidRDefault="000653F9" w:rsidP="00427B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427B0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B" w:rsidRDefault="007D2DDB" w:rsidP="00DC7CA8">
      <w:pPr>
        <w:spacing w:after="0" w:line="240" w:lineRule="auto"/>
      </w:pPr>
      <w:r>
        <w:separator/>
      </w:r>
    </w:p>
  </w:endnote>
  <w:endnote w:type="continuationSeparator" w:id="0">
    <w:p w:rsidR="007D2DDB" w:rsidRDefault="007D2DD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B" w:rsidRDefault="007D2DDB" w:rsidP="00DC7CA8">
      <w:pPr>
        <w:spacing w:after="0" w:line="240" w:lineRule="auto"/>
      </w:pPr>
      <w:r>
        <w:separator/>
      </w:r>
    </w:p>
  </w:footnote>
  <w:footnote w:type="continuationSeparator" w:id="0">
    <w:p w:rsidR="007D2DDB" w:rsidRDefault="007D2DDB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203"/>
    <w:rsid w:val="0032200A"/>
    <w:rsid w:val="0032230E"/>
    <w:rsid w:val="00326913"/>
    <w:rsid w:val="00347A15"/>
    <w:rsid w:val="003751E0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27B0F"/>
    <w:rsid w:val="00442712"/>
    <w:rsid w:val="00443775"/>
    <w:rsid w:val="004A4D60"/>
    <w:rsid w:val="004B4EB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5F86"/>
    <w:rsid w:val="00677F5A"/>
    <w:rsid w:val="006834C1"/>
    <w:rsid w:val="00690D12"/>
    <w:rsid w:val="006A3ACA"/>
    <w:rsid w:val="006D2EDE"/>
    <w:rsid w:val="006D7A46"/>
    <w:rsid w:val="006F2257"/>
    <w:rsid w:val="006F2514"/>
    <w:rsid w:val="006F446F"/>
    <w:rsid w:val="00762B2B"/>
    <w:rsid w:val="00776C32"/>
    <w:rsid w:val="0078335E"/>
    <w:rsid w:val="007919F1"/>
    <w:rsid w:val="007A2C8F"/>
    <w:rsid w:val="007B21D0"/>
    <w:rsid w:val="007D2DDB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D7322"/>
    <w:rsid w:val="009F417B"/>
    <w:rsid w:val="00A1360B"/>
    <w:rsid w:val="00A22C5F"/>
    <w:rsid w:val="00A25252"/>
    <w:rsid w:val="00A43B96"/>
    <w:rsid w:val="00A44E14"/>
    <w:rsid w:val="00A474DD"/>
    <w:rsid w:val="00A67F64"/>
    <w:rsid w:val="00A705D8"/>
    <w:rsid w:val="00AF4787"/>
    <w:rsid w:val="00AF67C0"/>
    <w:rsid w:val="00B118E9"/>
    <w:rsid w:val="00B8308D"/>
    <w:rsid w:val="00B84849"/>
    <w:rsid w:val="00B90A9B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76640"/>
    <w:rsid w:val="00CC1A0A"/>
    <w:rsid w:val="00CC211B"/>
    <w:rsid w:val="00CF1785"/>
    <w:rsid w:val="00D0286F"/>
    <w:rsid w:val="00D47D80"/>
    <w:rsid w:val="00D679FC"/>
    <w:rsid w:val="00DC7CA8"/>
    <w:rsid w:val="00E01206"/>
    <w:rsid w:val="00E06344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6D7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6D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D98Af3vjq9CBJnr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F686-926D-45D1-8A8C-2ACEBD6F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3</cp:revision>
  <cp:lastPrinted>2014-08-01T10:40:00Z</cp:lastPrinted>
  <dcterms:created xsi:type="dcterms:W3CDTF">2021-01-19T11:36:00Z</dcterms:created>
  <dcterms:modified xsi:type="dcterms:W3CDTF">2021-01-19T11:55:00Z</dcterms:modified>
</cp:coreProperties>
</file>