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EC" w:rsidRPr="0098457F" w:rsidRDefault="001D0DEC" w:rsidP="001D0DE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457F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98457F" w:rsidRPr="0098457F">
        <w:rPr>
          <w:rFonts w:ascii="Times New Roman" w:hAnsi="Times New Roman" w:cs="Times New Roman"/>
          <w:color w:val="auto"/>
          <w:sz w:val="24"/>
          <w:szCs w:val="24"/>
        </w:rPr>
        <w:t xml:space="preserve"> ООО «ТЭК»</w:t>
      </w:r>
    </w:p>
    <w:p w:rsidR="00CB3FFE" w:rsidRPr="0098457F" w:rsidRDefault="00CB3FFE" w:rsidP="001D0D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F08F3" w:rsidRPr="0098457F" w:rsidRDefault="0098457F" w:rsidP="001D0D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8457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405B1D" w:rsidRPr="0098457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1830A9" w:rsidRPr="0098457F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 ПОКАЗАНИЙ ПРИБОРОВ УЧЕТА ОТ ПОТРЕБИТЕЛЯ</w:t>
      </w:r>
    </w:p>
    <w:p w:rsidR="001D0DEC" w:rsidRPr="0098457F" w:rsidRDefault="001D0DEC" w:rsidP="001D0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98457F" w:rsidRDefault="008C2E25" w:rsidP="001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7F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98457F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9845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98457F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98457F">
        <w:rPr>
          <w:rFonts w:ascii="Times New Roman" w:hAnsi="Times New Roman" w:cs="Times New Roman"/>
          <w:sz w:val="24"/>
          <w:szCs w:val="24"/>
        </w:rPr>
        <w:t>.</w:t>
      </w:r>
    </w:p>
    <w:p w:rsidR="005B627E" w:rsidRPr="0098457F" w:rsidRDefault="008C2E25" w:rsidP="001D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57F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8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98457F">
        <w:rPr>
          <w:rFonts w:ascii="Times New Roman" w:hAnsi="Times New Roman" w:cs="Times New Roman"/>
          <w:sz w:val="24"/>
          <w:szCs w:val="24"/>
        </w:rPr>
        <w:t>п</w:t>
      </w:r>
      <w:r w:rsidR="00584BD8" w:rsidRPr="0098457F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98457F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98457F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98457F">
        <w:rPr>
          <w:rFonts w:ascii="Times New Roman" w:hAnsi="Times New Roman" w:cs="Times New Roman"/>
          <w:sz w:val="24"/>
          <w:szCs w:val="24"/>
        </w:rPr>
        <w:t>.</w:t>
      </w:r>
    </w:p>
    <w:p w:rsidR="00FA71E0" w:rsidRPr="0098457F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7F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8457F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98457F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98457F" w:rsidRPr="0098457F">
        <w:rPr>
          <w:rFonts w:ascii="Times New Roman" w:hAnsi="Times New Roman" w:cs="Times New Roman"/>
          <w:i/>
          <w:sz w:val="24"/>
          <w:szCs w:val="24"/>
        </w:rPr>
        <w:t>ООО «ТЭК»</w:t>
      </w:r>
      <w:r w:rsidR="00FA71E0" w:rsidRPr="0098457F">
        <w:rPr>
          <w:rFonts w:ascii="Times New Roman" w:hAnsi="Times New Roman" w:cs="Times New Roman"/>
          <w:sz w:val="24"/>
          <w:szCs w:val="24"/>
        </w:rPr>
        <w:t xml:space="preserve"> (в том числе опосредованно) в установленном порядке энергопринимающих устройств заявителя</w:t>
      </w:r>
      <w:r w:rsidR="009A78FF" w:rsidRPr="0098457F">
        <w:rPr>
          <w:rFonts w:ascii="Times New Roman" w:hAnsi="Times New Roman" w:cs="Times New Roman"/>
          <w:sz w:val="24"/>
          <w:szCs w:val="24"/>
        </w:rPr>
        <w:t xml:space="preserve">, </w:t>
      </w:r>
      <w:r w:rsidR="001D0DEC" w:rsidRPr="0098457F">
        <w:rPr>
          <w:rFonts w:ascii="Times New Roman" w:hAnsi="Times New Roman" w:cs="Times New Roman"/>
          <w:sz w:val="24"/>
          <w:szCs w:val="24"/>
        </w:rPr>
        <w:t xml:space="preserve">в отношении которых установлен и введен в эксплуатацию прибор учета, </w:t>
      </w:r>
      <w:r w:rsidR="00A72C95" w:rsidRPr="0098457F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98457F" w:rsidRPr="0098457F">
        <w:rPr>
          <w:rFonts w:ascii="Times New Roman" w:hAnsi="Times New Roman" w:cs="Times New Roman"/>
          <w:i/>
          <w:sz w:val="24"/>
          <w:szCs w:val="24"/>
        </w:rPr>
        <w:t xml:space="preserve">ООО «ТЭК»  </w:t>
      </w:r>
      <w:r w:rsidR="00A72C95" w:rsidRPr="0098457F">
        <w:rPr>
          <w:rFonts w:ascii="Times New Roman" w:hAnsi="Times New Roman" w:cs="Times New Roman"/>
          <w:sz w:val="24"/>
          <w:szCs w:val="24"/>
        </w:rPr>
        <w:t>договор оказания услуг по передаче электрической энергии, договор купли-продажи (поставки) электрической энергии (мощности)</w:t>
      </w:r>
      <w:r w:rsidR="00FA71E0" w:rsidRPr="0098457F">
        <w:rPr>
          <w:rFonts w:ascii="Times New Roman" w:hAnsi="Times New Roman" w:cs="Times New Roman"/>
          <w:sz w:val="24"/>
          <w:szCs w:val="24"/>
        </w:rPr>
        <w:t>.</w:t>
      </w:r>
    </w:p>
    <w:p w:rsidR="00A210DB" w:rsidRPr="0098457F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7F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A72C95" w:rsidRPr="0098457F">
        <w:rPr>
          <w:rFonts w:ascii="Times New Roman" w:hAnsi="Times New Roman" w:cs="Times New Roman"/>
          <w:sz w:val="24"/>
          <w:szCs w:val="24"/>
        </w:rPr>
        <w:t>прием</w:t>
      </w:r>
      <w:r w:rsidR="00D6592D" w:rsidRPr="0098457F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="00A72C95" w:rsidRPr="0098457F">
        <w:rPr>
          <w:rFonts w:ascii="Times New Roman" w:hAnsi="Times New Roman" w:cs="Times New Roman"/>
          <w:sz w:val="24"/>
          <w:szCs w:val="24"/>
        </w:rPr>
        <w:t>й</w:t>
      </w:r>
      <w:r w:rsidR="00D6592D" w:rsidRPr="0098457F">
        <w:rPr>
          <w:rFonts w:ascii="Times New Roman" w:hAnsi="Times New Roman" w:cs="Times New Roman"/>
          <w:sz w:val="24"/>
          <w:szCs w:val="24"/>
        </w:rPr>
        <w:t xml:space="preserve"> приборов учета</w:t>
      </w:r>
      <w:r w:rsidR="00A210DB" w:rsidRPr="0098457F">
        <w:rPr>
          <w:rFonts w:ascii="Times New Roman" w:hAnsi="Times New Roman" w:cs="Times New Roman"/>
          <w:sz w:val="24"/>
          <w:szCs w:val="24"/>
        </w:rPr>
        <w:t>.</w:t>
      </w:r>
    </w:p>
    <w:p w:rsidR="000653F9" w:rsidRPr="0098457F" w:rsidRDefault="008C2E25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57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600"/>
        <w:gridCol w:w="2262"/>
        <w:gridCol w:w="2442"/>
        <w:gridCol w:w="2099"/>
      </w:tblGrid>
      <w:tr w:rsidR="0098457F" w:rsidRPr="0098457F" w:rsidTr="0098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9D7322" w:rsidRPr="0098457F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98457F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9D7322" w:rsidRPr="0098457F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98457F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9D7322" w:rsidRPr="0098457F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98457F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733" w:type="pct"/>
            <w:shd w:val="clear" w:color="auto" w:fill="auto"/>
          </w:tcPr>
          <w:p w:rsidR="009D7322" w:rsidRPr="0098457F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8457F" w:rsidRPr="0098457F" w:rsidTr="0098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98457F" w:rsidRDefault="009D7322" w:rsidP="001D0D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98457F" w:rsidRDefault="00A72C95" w:rsidP="001D0D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hAnsi="Times New Roman" w:cs="Times New Roman"/>
              </w:rPr>
              <w:t xml:space="preserve">Прием </w:t>
            </w:r>
            <w:r w:rsidR="003134B3" w:rsidRPr="0098457F">
              <w:rPr>
                <w:rFonts w:ascii="Times New Roman" w:hAnsi="Times New Roman" w:cs="Times New Roman"/>
              </w:rPr>
              <w:t xml:space="preserve">от потребителя </w:t>
            </w:r>
            <w:r w:rsidRPr="0098457F">
              <w:rPr>
                <w:rFonts w:ascii="Times New Roman" w:hAnsi="Times New Roman" w:cs="Times New Roman"/>
              </w:rPr>
              <w:t>показаний расчетных приборов учета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98457F" w:rsidRDefault="00A72C95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hAnsi="Times New Roman" w:cs="Times New Roman"/>
              </w:rPr>
              <w:t xml:space="preserve">Заключенный с </w:t>
            </w:r>
            <w:r w:rsidR="0098457F" w:rsidRPr="0098457F">
              <w:rPr>
                <w:rFonts w:ascii="Times New Roman" w:hAnsi="Times New Roman" w:cs="Times New Roman"/>
                <w:i/>
              </w:rPr>
              <w:t xml:space="preserve">ООО «ТЭК» </w:t>
            </w:r>
            <w:r w:rsidRPr="0098457F">
              <w:rPr>
                <w:rFonts w:ascii="Times New Roman" w:hAnsi="Times New Roman" w:cs="Times New Roman"/>
              </w:rPr>
              <w:t xml:space="preserve">договор оказания услуг по передаче электрической </w:t>
            </w:r>
            <w:bookmarkStart w:id="0" w:name="_GoBack"/>
            <w:bookmarkEnd w:id="0"/>
            <w:r w:rsidRPr="0098457F">
              <w:rPr>
                <w:rFonts w:ascii="Times New Roman" w:hAnsi="Times New Roman" w:cs="Times New Roman"/>
              </w:rPr>
              <w:t>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A09A2" w:rsidRPr="0098457F" w:rsidRDefault="00A72C95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hAnsi="Times New Roman" w:cs="Times New Roman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 w:rsidRPr="0098457F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9845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457F" w:rsidRPr="0098457F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="0098457F" w:rsidRPr="0098457F">
              <w:rPr>
                <w:rFonts w:ascii="Times New Roman" w:hAnsi="Times New Roman" w:cs="Times New Roman"/>
              </w:rPr>
              <w:t xml:space="preserve"> организации) </w:t>
            </w:r>
            <w:proofErr w:type="gramStart"/>
            <w:r w:rsidR="0098457F" w:rsidRPr="0098457F">
              <w:rPr>
                <w:rFonts w:ascii="Times New Roman" w:hAnsi="Times New Roman" w:cs="Times New Roman"/>
              </w:rPr>
              <w:t>и ООО</w:t>
            </w:r>
            <w:proofErr w:type="gramEnd"/>
            <w:r w:rsidR="0098457F" w:rsidRPr="0098457F">
              <w:rPr>
                <w:rFonts w:ascii="Times New Roman" w:hAnsi="Times New Roman" w:cs="Times New Roman"/>
              </w:rPr>
              <w:t xml:space="preserve"> </w:t>
            </w:r>
            <w:r w:rsidR="0098457F" w:rsidRPr="0098457F">
              <w:rPr>
                <w:rFonts w:ascii="Times New Roman" w:hAnsi="Times New Roman" w:cs="Times New Roman"/>
              </w:rPr>
              <w:lastRenderedPageBreak/>
              <w:t xml:space="preserve">«ТЭК»  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583C" w:rsidRPr="0098457F" w:rsidRDefault="00A72C95" w:rsidP="001D0DE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57F">
              <w:rPr>
                <w:rFonts w:ascii="Times New Roman" w:hAnsi="Times New Roman" w:cs="Times New Roman"/>
              </w:rPr>
              <w:lastRenderedPageBreak/>
              <w:t>Письменное уведомление заказным письмом</w:t>
            </w:r>
            <w:r w:rsidR="00C8583C" w:rsidRPr="0098457F">
              <w:rPr>
                <w:rFonts w:ascii="Times New Roman" w:hAnsi="Times New Roman" w:cs="Times New Roman"/>
              </w:rPr>
              <w:t>,</w:t>
            </w:r>
            <w:r w:rsidRPr="0098457F">
              <w:rPr>
                <w:rFonts w:ascii="Times New Roman" w:hAnsi="Times New Roman" w:cs="Times New Roman"/>
              </w:rPr>
              <w:t xml:space="preserve"> </w:t>
            </w:r>
            <w:r w:rsidR="00C8583C" w:rsidRPr="0098457F">
              <w:rPr>
                <w:rFonts w:ascii="Times New Roman" w:hAnsi="Times New Roman" w:cs="Times New Roman"/>
              </w:rPr>
              <w:t>с использованием телефонной связи, электронной почты или иным способом, позволяющим подтвердить факт получения</w:t>
            </w:r>
          </w:p>
          <w:p w:rsidR="009D7322" w:rsidRPr="0098457F" w:rsidRDefault="009D7322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583C" w:rsidRPr="0098457F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57F">
              <w:rPr>
                <w:rFonts w:ascii="Times New Roman" w:hAnsi="Times New Roman" w:cs="Times New Roman"/>
              </w:rPr>
              <w:t>В соответствии с договором оказания услуг по передаче электрической энергии.</w:t>
            </w:r>
          </w:p>
          <w:p w:rsidR="00C8583C" w:rsidRPr="0098457F" w:rsidRDefault="00C8583C" w:rsidP="001D0DE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D7322" w:rsidRPr="0098457F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hAnsi="Times New Roman" w:cs="Times New Roman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ежемесячно, </w:t>
            </w:r>
            <w:r w:rsidR="00A72C95" w:rsidRPr="0098457F">
              <w:rPr>
                <w:rFonts w:ascii="Times New Roman" w:hAnsi="Times New Roman" w:cs="Times New Roman"/>
              </w:rPr>
              <w:t xml:space="preserve">1-го дня месяца, следующего за расчетным периодом 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98457F" w:rsidRDefault="00A26691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98457F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="00C8583C" w:rsidRPr="0098457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D7322" w:rsidRPr="0098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42D2" w:rsidRPr="009845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72C95" w:rsidRPr="009845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8583C" w:rsidRPr="0098457F">
              <w:rPr>
                <w:rFonts w:ascii="Times New Roman" w:eastAsia="Times New Roman" w:hAnsi="Times New Roman" w:cs="Times New Roman"/>
                <w:lang w:eastAsia="ru-RU"/>
              </w:rPr>
              <w:t>, 163</w:t>
            </w:r>
            <w:r w:rsidR="009D7322" w:rsidRPr="0098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98457F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98457F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98457F" w:rsidRPr="0098457F" w:rsidTr="0098457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231805" w:rsidRPr="0098457F" w:rsidRDefault="00231805" w:rsidP="001D0D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98457F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hAnsi="Times New Roman" w:cs="Times New Roman"/>
              </w:rPr>
              <w:t xml:space="preserve">Передача показаний расчетных приборов учета </w:t>
            </w:r>
            <w:r w:rsidR="003134B3" w:rsidRPr="0098457F">
              <w:rPr>
                <w:rFonts w:ascii="Times New Roman" w:hAnsi="Times New Roman" w:cs="Times New Roman"/>
              </w:rPr>
              <w:t>гарантирующему поставщику (энергосбытовой, энергоснабжающей организации)</w:t>
            </w:r>
          </w:p>
        </w:tc>
        <w:tc>
          <w:tcPr>
            <w:tcW w:w="908" w:type="pct"/>
            <w:shd w:val="clear" w:color="auto" w:fill="auto"/>
          </w:tcPr>
          <w:p w:rsidR="003134B3" w:rsidRPr="0098457F" w:rsidRDefault="003134B3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57F">
              <w:rPr>
                <w:rFonts w:ascii="Times New Roman" w:hAnsi="Times New Roman" w:cs="Times New Roman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231805" w:rsidRPr="0098457F" w:rsidRDefault="00231805" w:rsidP="001D0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6FB8" w:rsidRPr="0098457F" w:rsidRDefault="003134B3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hAnsi="Times New Roman" w:cs="Times New Roman"/>
              </w:rPr>
              <w:t>Передача показаний 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790" w:type="pct"/>
            <w:shd w:val="clear" w:color="auto" w:fill="auto"/>
          </w:tcPr>
          <w:p w:rsidR="00186FB8" w:rsidRPr="0098457F" w:rsidRDefault="006642D2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57F">
              <w:rPr>
                <w:rFonts w:ascii="Times New Roman" w:hAnsi="Times New Roman" w:cs="Times New Roman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E4F" w:rsidRPr="0098457F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hAnsi="Times New Roman" w:cs="Times New Roman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733" w:type="pct"/>
            <w:shd w:val="clear" w:color="auto" w:fill="auto"/>
          </w:tcPr>
          <w:p w:rsidR="00231805" w:rsidRPr="0098457F" w:rsidRDefault="00315196" w:rsidP="001D0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lang w:eastAsia="ru-RU"/>
              </w:rPr>
              <w:t>Пункт 16</w:t>
            </w:r>
            <w:r w:rsidR="003134B3" w:rsidRPr="009845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8457F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</w:tbl>
    <w:p w:rsidR="00950292" w:rsidRPr="0098457F" w:rsidRDefault="00950292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C6B" w:rsidRPr="0098457F" w:rsidRDefault="0098457F" w:rsidP="00F24C6B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4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3F9" w:rsidRPr="0098457F" w:rsidRDefault="000653F9" w:rsidP="00F24C6B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98457F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25" w:rsidRDefault="00A07825" w:rsidP="00DC7CA8">
      <w:pPr>
        <w:spacing w:after="0" w:line="240" w:lineRule="auto"/>
      </w:pPr>
      <w:r>
        <w:separator/>
      </w:r>
    </w:p>
  </w:endnote>
  <w:endnote w:type="continuationSeparator" w:id="0">
    <w:p w:rsidR="00A07825" w:rsidRDefault="00A0782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25" w:rsidRDefault="00A07825" w:rsidP="00DC7CA8">
      <w:pPr>
        <w:spacing w:after="0" w:line="240" w:lineRule="auto"/>
      </w:pPr>
      <w:r>
        <w:separator/>
      </w:r>
    </w:p>
  </w:footnote>
  <w:footnote w:type="continuationSeparator" w:id="0">
    <w:p w:rsidR="00A07825" w:rsidRDefault="00A07825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1D0DEC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</w:t>
      </w:r>
      <w:r w:rsidRPr="001D0DEC">
        <w:rPr>
          <w:rFonts w:ascii="Times New Roman" w:eastAsia="Times New Roman" w:hAnsi="Times New Roman" w:cs="Times New Roman"/>
          <w:lang w:eastAsia="ru-RU"/>
        </w:rPr>
        <w:t xml:space="preserve">утвержденные </w:t>
      </w:r>
      <w:r w:rsidR="00342925" w:rsidRPr="001D0DEC">
        <w:rPr>
          <w:rFonts w:ascii="Times New Roman" w:hAnsi="Times New Roman" w:cs="Times New Roman"/>
        </w:rPr>
        <w:t>п</w:t>
      </w:r>
      <w:r w:rsidR="00C8718B" w:rsidRPr="001D0DEC">
        <w:rPr>
          <w:rFonts w:ascii="Times New Roman" w:hAnsi="Times New Roman" w:cs="Times New Roman"/>
        </w:rPr>
        <w:t>остановление</w:t>
      </w:r>
      <w:r w:rsidR="00342925" w:rsidRPr="001D0DEC">
        <w:rPr>
          <w:rFonts w:ascii="Times New Roman" w:hAnsi="Times New Roman" w:cs="Times New Roman"/>
        </w:rPr>
        <w:t>м</w:t>
      </w:r>
      <w:r w:rsidR="00C8718B" w:rsidRPr="001D0DEC">
        <w:rPr>
          <w:rFonts w:ascii="Times New Roman" w:hAnsi="Times New Roman" w:cs="Times New Roman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29B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6B1E46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1665"/>
    <w:rsid w:val="00054003"/>
    <w:rsid w:val="000653F9"/>
    <w:rsid w:val="000D0D64"/>
    <w:rsid w:val="000E2AD7"/>
    <w:rsid w:val="00143C0C"/>
    <w:rsid w:val="001452AF"/>
    <w:rsid w:val="00166D9F"/>
    <w:rsid w:val="001700D2"/>
    <w:rsid w:val="00177362"/>
    <w:rsid w:val="00180DA0"/>
    <w:rsid w:val="00182892"/>
    <w:rsid w:val="001830A9"/>
    <w:rsid w:val="00186FB8"/>
    <w:rsid w:val="00187BF5"/>
    <w:rsid w:val="0019014D"/>
    <w:rsid w:val="001A09A2"/>
    <w:rsid w:val="001D0DEC"/>
    <w:rsid w:val="001D45A0"/>
    <w:rsid w:val="0022778E"/>
    <w:rsid w:val="00231805"/>
    <w:rsid w:val="00233155"/>
    <w:rsid w:val="00242530"/>
    <w:rsid w:val="00251BEC"/>
    <w:rsid w:val="00294A69"/>
    <w:rsid w:val="002963F2"/>
    <w:rsid w:val="002978AF"/>
    <w:rsid w:val="002A3BA1"/>
    <w:rsid w:val="002A4803"/>
    <w:rsid w:val="002F4276"/>
    <w:rsid w:val="00307EA7"/>
    <w:rsid w:val="003134B3"/>
    <w:rsid w:val="00315196"/>
    <w:rsid w:val="003158E1"/>
    <w:rsid w:val="0032200A"/>
    <w:rsid w:val="00326913"/>
    <w:rsid w:val="00342925"/>
    <w:rsid w:val="00347A15"/>
    <w:rsid w:val="00397B62"/>
    <w:rsid w:val="003A1C59"/>
    <w:rsid w:val="003A6292"/>
    <w:rsid w:val="003C556E"/>
    <w:rsid w:val="003D4D3D"/>
    <w:rsid w:val="003F5301"/>
    <w:rsid w:val="00402DC7"/>
    <w:rsid w:val="00405B1D"/>
    <w:rsid w:val="00443775"/>
    <w:rsid w:val="00446C84"/>
    <w:rsid w:val="004A4D60"/>
    <w:rsid w:val="004E3074"/>
    <w:rsid w:val="004F4FF1"/>
    <w:rsid w:val="00507A0C"/>
    <w:rsid w:val="00520F42"/>
    <w:rsid w:val="00557796"/>
    <w:rsid w:val="00573CFF"/>
    <w:rsid w:val="00584BD8"/>
    <w:rsid w:val="00587AB6"/>
    <w:rsid w:val="00590015"/>
    <w:rsid w:val="005947B8"/>
    <w:rsid w:val="005A012A"/>
    <w:rsid w:val="005B14AA"/>
    <w:rsid w:val="005B627E"/>
    <w:rsid w:val="005C22A7"/>
    <w:rsid w:val="005E153E"/>
    <w:rsid w:val="00607FF0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7F"/>
    <w:rsid w:val="00765CEC"/>
    <w:rsid w:val="00776C32"/>
    <w:rsid w:val="0078335E"/>
    <w:rsid w:val="007B0584"/>
    <w:rsid w:val="007E41FA"/>
    <w:rsid w:val="007F7353"/>
    <w:rsid w:val="00824E68"/>
    <w:rsid w:val="008254DA"/>
    <w:rsid w:val="0082713E"/>
    <w:rsid w:val="00874836"/>
    <w:rsid w:val="00884F39"/>
    <w:rsid w:val="00886645"/>
    <w:rsid w:val="008949E3"/>
    <w:rsid w:val="008A0889"/>
    <w:rsid w:val="008A4645"/>
    <w:rsid w:val="008B3DCA"/>
    <w:rsid w:val="008C2E25"/>
    <w:rsid w:val="008E16CB"/>
    <w:rsid w:val="009001F4"/>
    <w:rsid w:val="00904E58"/>
    <w:rsid w:val="009064E3"/>
    <w:rsid w:val="00950292"/>
    <w:rsid w:val="0098457F"/>
    <w:rsid w:val="00997522"/>
    <w:rsid w:val="009A78FF"/>
    <w:rsid w:val="009D7322"/>
    <w:rsid w:val="009E538E"/>
    <w:rsid w:val="00A05CC8"/>
    <w:rsid w:val="00A0722E"/>
    <w:rsid w:val="00A07825"/>
    <w:rsid w:val="00A1135B"/>
    <w:rsid w:val="00A210DB"/>
    <w:rsid w:val="00A26691"/>
    <w:rsid w:val="00A44E14"/>
    <w:rsid w:val="00A46CE2"/>
    <w:rsid w:val="00A474DD"/>
    <w:rsid w:val="00A66E4F"/>
    <w:rsid w:val="00A72C95"/>
    <w:rsid w:val="00AD44CF"/>
    <w:rsid w:val="00AE392E"/>
    <w:rsid w:val="00AF67C0"/>
    <w:rsid w:val="00B118E9"/>
    <w:rsid w:val="00B8308D"/>
    <w:rsid w:val="00B96DA2"/>
    <w:rsid w:val="00BA531D"/>
    <w:rsid w:val="00BB7AE2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37EA6"/>
    <w:rsid w:val="00C454A5"/>
    <w:rsid w:val="00C45AAE"/>
    <w:rsid w:val="00C56E9C"/>
    <w:rsid w:val="00C65867"/>
    <w:rsid w:val="00C74D96"/>
    <w:rsid w:val="00C8583C"/>
    <w:rsid w:val="00C8718B"/>
    <w:rsid w:val="00CA542E"/>
    <w:rsid w:val="00CB3FFE"/>
    <w:rsid w:val="00CC1A0A"/>
    <w:rsid w:val="00CC211B"/>
    <w:rsid w:val="00CF1E2B"/>
    <w:rsid w:val="00D47D80"/>
    <w:rsid w:val="00D6592D"/>
    <w:rsid w:val="00D679FC"/>
    <w:rsid w:val="00D75D25"/>
    <w:rsid w:val="00D870EE"/>
    <w:rsid w:val="00DC7CA8"/>
    <w:rsid w:val="00DF08F3"/>
    <w:rsid w:val="00DF4464"/>
    <w:rsid w:val="00E36F56"/>
    <w:rsid w:val="00E5056E"/>
    <w:rsid w:val="00E53D9B"/>
    <w:rsid w:val="00E557B2"/>
    <w:rsid w:val="00E9367D"/>
    <w:rsid w:val="00EA53BE"/>
    <w:rsid w:val="00EE2C63"/>
    <w:rsid w:val="00F24C6B"/>
    <w:rsid w:val="00F65C6B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F24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F24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DB13-64A5-47A1-BCE3-735DF80C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Owner</cp:lastModifiedBy>
  <cp:revision>3</cp:revision>
  <cp:lastPrinted>2014-08-01T10:40:00Z</cp:lastPrinted>
  <dcterms:created xsi:type="dcterms:W3CDTF">2021-01-21T07:10:00Z</dcterms:created>
  <dcterms:modified xsi:type="dcterms:W3CDTF">2021-01-21T07:20:00Z</dcterms:modified>
</cp:coreProperties>
</file>